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5EC" w:rsidRPr="0006368F" w:rsidRDefault="009B230D" w:rsidP="0015646B">
      <w:pPr>
        <w:spacing w:after="0" w:line="252" w:lineRule="auto"/>
        <w:rPr>
          <w:rFonts w:cstheme="minorHAnsi"/>
          <w:b/>
          <w:color w:val="C00000"/>
          <w:sz w:val="72"/>
          <w:szCs w:val="50"/>
        </w:rPr>
      </w:pPr>
      <w:bookmarkStart w:id="0" w:name="_GoBack"/>
      <w:bookmarkEnd w:id="0"/>
      <w:r w:rsidRPr="0006368F">
        <w:rPr>
          <w:rFonts w:cstheme="minorHAnsi"/>
          <w:b/>
          <w:color w:val="C00000"/>
          <w:sz w:val="72"/>
          <w:szCs w:val="50"/>
        </w:rPr>
        <w:t>Na Mahlzeit!</w:t>
      </w:r>
    </w:p>
    <w:p w:rsidR="0015646B" w:rsidRDefault="009B230D" w:rsidP="0015646B">
      <w:pPr>
        <w:spacing w:after="0" w:line="252" w:lineRule="auto"/>
        <w:rPr>
          <w:rFonts w:cstheme="minorHAnsi"/>
          <w:b/>
          <w:i/>
          <w:color w:val="006644"/>
          <w:sz w:val="40"/>
          <w:szCs w:val="30"/>
        </w:rPr>
      </w:pPr>
      <w:r w:rsidRPr="0015646B">
        <w:rPr>
          <w:rFonts w:cstheme="minorHAnsi"/>
          <w:b/>
          <w:i/>
          <w:color w:val="006644"/>
          <w:sz w:val="40"/>
          <w:szCs w:val="30"/>
        </w:rPr>
        <w:t xml:space="preserve">Politisches Nachtgebet zu </w:t>
      </w:r>
    </w:p>
    <w:p w:rsidR="009B230D" w:rsidRPr="0015646B" w:rsidRDefault="009B230D" w:rsidP="0015646B">
      <w:pPr>
        <w:spacing w:after="0" w:line="252" w:lineRule="auto"/>
        <w:rPr>
          <w:rFonts w:cstheme="minorHAnsi"/>
          <w:b/>
          <w:i/>
          <w:color w:val="006644"/>
          <w:sz w:val="40"/>
          <w:szCs w:val="30"/>
        </w:rPr>
      </w:pPr>
      <w:r w:rsidRPr="0015646B">
        <w:rPr>
          <w:rFonts w:cstheme="minorHAnsi"/>
          <w:b/>
          <w:i/>
          <w:color w:val="006644"/>
          <w:sz w:val="40"/>
          <w:szCs w:val="30"/>
        </w:rPr>
        <w:t>Verschwendung, Versiegelung und Verteilung</w:t>
      </w:r>
      <w:r w:rsidR="00DC4A12" w:rsidRPr="0015646B">
        <w:rPr>
          <w:rFonts w:cstheme="minorHAnsi"/>
          <w:b/>
          <w:i/>
          <w:color w:val="006644"/>
          <w:sz w:val="40"/>
          <w:szCs w:val="30"/>
        </w:rPr>
        <w:t>.</w:t>
      </w:r>
    </w:p>
    <w:p w:rsidR="0015646B" w:rsidRDefault="0015646B" w:rsidP="0015646B">
      <w:pPr>
        <w:spacing w:after="0" w:line="252" w:lineRule="auto"/>
        <w:rPr>
          <w:rFonts w:cstheme="minorHAnsi"/>
          <w:b/>
          <w:color w:val="C00000"/>
          <w:sz w:val="40"/>
          <w:szCs w:val="28"/>
        </w:rPr>
      </w:pPr>
    </w:p>
    <w:p w:rsidR="00B84D0B" w:rsidRPr="0006368F" w:rsidRDefault="009B230D" w:rsidP="0015646B">
      <w:pPr>
        <w:spacing w:after="0" w:line="252" w:lineRule="auto"/>
        <w:rPr>
          <w:rFonts w:cstheme="minorHAnsi"/>
          <w:color w:val="C00000"/>
          <w:sz w:val="36"/>
        </w:rPr>
      </w:pPr>
      <w:r w:rsidRPr="0006368F">
        <w:rPr>
          <w:rFonts w:cstheme="minorHAnsi"/>
          <w:b/>
          <w:color w:val="C00000"/>
          <w:sz w:val="44"/>
          <w:szCs w:val="28"/>
        </w:rPr>
        <w:t xml:space="preserve">II. Teil: Versiegelung </w:t>
      </w:r>
      <w:r w:rsidRPr="0006368F">
        <w:rPr>
          <w:rFonts w:cstheme="minorHAnsi"/>
          <w:color w:val="C00000"/>
          <w:sz w:val="36"/>
        </w:rPr>
        <w:t xml:space="preserve">(im </w:t>
      </w:r>
      <w:proofErr w:type="spellStart"/>
      <w:r w:rsidRPr="0006368F">
        <w:rPr>
          <w:rFonts w:cstheme="minorHAnsi"/>
          <w:color w:val="C00000"/>
          <w:sz w:val="36"/>
        </w:rPr>
        <w:t>Zwettlerhof</w:t>
      </w:r>
      <w:proofErr w:type="spellEnd"/>
      <w:r w:rsidR="001634E6" w:rsidRPr="0006368F">
        <w:rPr>
          <w:rFonts w:cstheme="minorHAnsi"/>
          <w:color w:val="C00000"/>
          <w:sz w:val="36"/>
        </w:rPr>
        <w:t>)</w:t>
      </w:r>
    </w:p>
    <w:p w:rsidR="0015646B" w:rsidRDefault="0015646B" w:rsidP="0015646B">
      <w:pPr>
        <w:spacing w:after="0" w:line="252" w:lineRule="auto"/>
        <w:rPr>
          <w:rFonts w:cstheme="minorHAnsi"/>
          <w:color w:val="C00000"/>
          <w:sz w:val="32"/>
        </w:rPr>
      </w:pPr>
    </w:p>
    <w:p w:rsidR="0006368F" w:rsidRPr="0015646B" w:rsidRDefault="0006368F" w:rsidP="0015646B">
      <w:pPr>
        <w:spacing w:after="0" w:line="252" w:lineRule="auto"/>
        <w:rPr>
          <w:rFonts w:cstheme="minorHAnsi"/>
          <w:color w:val="C00000"/>
          <w:sz w:val="32"/>
        </w:rPr>
      </w:pPr>
    </w:p>
    <w:p w:rsidR="00B5631D" w:rsidRPr="0006368F" w:rsidRDefault="00B5631D" w:rsidP="0015646B">
      <w:pPr>
        <w:spacing w:after="0" w:line="252" w:lineRule="auto"/>
        <w:jc w:val="center"/>
        <w:rPr>
          <w:rFonts w:cstheme="minorHAnsi"/>
          <w:b/>
          <w:color w:val="006644"/>
          <w:sz w:val="96"/>
          <w:szCs w:val="50"/>
        </w:rPr>
      </w:pPr>
      <w:r w:rsidRPr="0006368F">
        <w:rPr>
          <w:rFonts w:cstheme="minorHAnsi"/>
          <w:b/>
          <w:color w:val="006644"/>
          <w:sz w:val="96"/>
          <w:szCs w:val="50"/>
        </w:rPr>
        <w:t>… neue Wüsten …</w:t>
      </w:r>
    </w:p>
    <w:p w:rsidR="0015646B" w:rsidRPr="0006368F" w:rsidRDefault="0015646B" w:rsidP="0015646B">
      <w:pPr>
        <w:spacing w:after="0" w:line="252" w:lineRule="auto"/>
        <w:jc w:val="center"/>
        <w:rPr>
          <w:rFonts w:cstheme="minorHAnsi"/>
          <w:b/>
          <w:color w:val="006644"/>
          <w:sz w:val="52"/>
          <w:szCs w:val="50"/>
        </w:rPr>
      </w:pPr>
    </w:p>
    <w:p w:rsidR="00B84D0B" w:rsidRPr="0015646B" w:rsidRDefault="00B84D0B" w:rsidP="0015646B">
      <w:pPr>
        <w:shd w:val="clear" w:color="auto" w:fill="FFFFFF" w:themeFill="background1"/>
        <w:spacing w:after="0" w:line="252" w:lineRule="auto"/>
        <w:rPr>
          <w:rFonts w:cstheme="minorHAnsi"/>
          <w:sz w:val="32"/>
        </w:rPr>
      </w:pPr>
      <w:r w:rsidRPr="0015646B">
        <w:rPr>
          <w:rFonts w:cstheme="minorHAnsi"/>
          <w:sz w:val="32"/>
        </w:rPr>
        <w:t xml:space="preserve">Im Buch Genesis 1 „Erschaffung der Welt“ heißt es „Im Anfang erschuf Gott Himmel und Erde. Die Erde war wüst und wirr …“. Und Gott erschuf in 6 Tagen eine Welt, die vor Leben und Farbe nur so </w:t>
      </w:r>
      <w:r w:rsidR="005325BD" w:rsidRPr="0015646B">
        <w:rPr>
          <w:rFonts w:cstheme="minorHAnsi"/>
          <w:sz w:val="32"/>
        </w:rPr>
        <w:t>leuchtete</w:t>
      </w:r>
      <w:r w:rsidRPr="0015646B">
        <w:rPr>
          <w:rFonts w:cstheme="minorHAnsi"/>
          <w:sz w:val="32"/>
        </w:rPr>
        <w:t xml:space="preserve">. Und Gott gab dem Menschen einen Wohnsitz im Garten Eden, damit er diesen bearbeite und hüte. </w:t>
      </w:r>
    </w:p>
    <w:p w:rsidR="00B32A7A" w:rsidRDefault="00B84D0B" w:rsidP="0015646B">
      <w:pPr>
        <w:shd w:val="clear" w:color="auto" w:fill="FFFFFF" w:themeFill="background1"/>
        <w:spacing w:after="0" w:line="252" w:lineRule="auto"/>
        <w:rPr>
          <w:rFonts w:cstheme="minorHAnsi"/>
          <w:sz w:val="32"/>
        </w:rPr>
      </w:pPr>
      <w:r w:rsidRPr="0015646B">
        <w:rPr>
          <w:rFonts w:cstheme="minorHAnsi"/>
          <w:sz w:val="32"/>
        </w:rPr>
        <w:t>Millionen Jahre danach</w:t>
      </w:r>
      <w:r w:rsidR="005325BD" w:rsidRPr="0015646B">
        <w:rPr>
          <w:rFonts w:cstheme="minorHAnsi"/>
          <w:sz w:val="32"/>
        </w:rPr>
        <w:t xml:space="preserve"> entstehen auf unserem Planeten immer mehr Wüsten und der Lebensraum zum Anbau von Getreide für das tägliche Brot wird von Tag zu Tag eingeschränkt. Die größten unter ihnen sind Straßen- und Parkplatzwüsten. Landebahnen für Flugzeuge und überdimensionale Logistikzentren, statt Grünoasen zu Erholung der Menschen.</w:t>
      </w:r>
    </w:p>
    <w:p w:rsidR="00B5631D" w:rsidRPr="0015646B" w:rsidRDefault="00B32A7A" w:rsidP="0015646B">
      <w:pPr>
        <w:shd w:val="clear" w:color="auto" w:fill="FFFFFF" w:themeFill="background1"/>
        <w:spacing w:after="0" w:line="252" w:lineRule="auto"/>
        <w:rPr>
          <w:rFonts w:cstheme="minorHAnsi"/>
          <w:sz w:val="32"/>
        </w:rPr>
      </w:pPr>
      <w:r w:rsidRPr="0015646B">
        <w:rPr>
          <w:noProof/>
          <w:sz w:val="32"/>
          <w:lang w:eastAsia="de-AT"/>
        </w:rPr>
        <w:drawing>
          <wp:inline distT="0" distB="0" distL="0" distR="0" wp14:anchorId="6C50A29F" wp14:editId="6C7B9DC7">
            <wp:extent cx="6592350" cy="3572539"/>
            <wp:effectExtent l="0" t="0" r="0" b="8890"/>
            <wp:docPr id="1" name="Grafik 1" descr="Reutlingen: Staat hilft nicht bei Hagelschäden - Region &amp; 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utlingen: Staat hilft nicht bei Hagelschäden - Region &amp; Land ..."/>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6560"/>
                    <a:stretch/>
                  </pic:blipFill>
                  <pic:spPr bwMode="auto">
                    <a:xfrm>
                      <a:off x="0" y="0"/>
                      <a:ext cx="6766759" cy="3667055"/>
                    </a:xfrm>
                    <a:prstGeom prst="rect">
                      <a:avLst/>
                    </a:prstGeom>
                    <a:noFill/>
                    <a:ln>
                      <a:noFill/>
                    </a:ln>
                    <a:extLst>
                      <a:ext uri="{53640926-AAD7-44D8-BBD7-CCE9431645EC}">
                        <a14:shadowObscured xmlns:a14="http://schemas.microsoft.com/office/drawing/2010/main"/>
                      </a:ext>
                    </a:extLst>
                  </pic:spPr>
                </pic:pic>
              </a:graphicData>
            </a:graphic>
          </wp:inline>
        </w:drawing>
      </w:r>
      <w:r w:rsidRPr="0015646B">
        <w:rPr>
          <w:noProof/>
          <w:sz w:val="32"/>
          <w:lang w:eastAsia="de-AT"/>
        </w:rPr>
        <w:t xml:space="preserve">   </w:t>
      </w:r>
    </w:p>
    <w:p w:rsidR="00CA7689" w:rsidRPr="0006368F" w:rsidRDefault="00CA7689" w:rsidP="0015646B">
      <w:pPr>
        <w:shd w:val="clear" w:color="auto" w:fill="FFFFFF" w:themeFill="background1"/>
        <w:spacing w:after="0" w:line="252" w:lineRule="auto"/>
        <w:rPr>
          <w:rFonts w:cstheme="minorHAnsi"/>
          <w:color w:val="C00000"/>
          <w:sz w:val="56"/>
          <w:szCs w:val="28"/>
        </w:rPr>
      </w:pPr>
      <w:r w:rsidRPr="0006368F">
        <w:rPr>
          <w:rFonts w:eastAsia="Times New Roman" w:cstheme="minorHAnsi"/>
          <w:b/>
          <w:color w:val="C00000"/>
          <w:kern w:val="36"/>
          <w:sz w:val="56"/>
          <w:szCs w:val="28"/>
          <w:lang w:eastAsia="de-AT"/>
        </w:rPr>
        <w:lastRenderedPageBreak/>
        <w:t>Bodenversiegelung / Flächenversiegelung</w:t>
      </w:r>
    </w:p>
    <w:p w:rsidR="00746D8F" w:rsidRPr="0015646B" w:rsidRDefault="00CA7689" w:rsidP="0015646B">
      <w:pPr>
        <w:spacing w:after="0" w:line="252" w:lineRule="auto"/>
        <w:rPr>
          <w:rFonts w:eastAsia="Times New Roman" w:cstheme="minorHAnsi"/>
          <w:sz w:val="32"/>
          <w:shd w:val="clear" w:color="auto" w:fill="FFFFFF"/>
          <w:lang w:eastAsia="de-AT"/>
        </w:rPr>
      </w:pPr>
      <w:r w:rsidRPr="0015646B">
        <w:rPr>
          <w:rFonts w:eastAsia="Times New Roman" w:cstheme="minorHAnsi"/>
          <w:sz w:val="32"/>
          <w:shd w:val="clear" w:color="auto" w:fill="FFFFFF"/>
          <w:lang w:eastAsia="de-AT"/>
        </w:rPr>
        <w:t>Unter Bodenversiegelung versteht man die Verbauung von freien Flächen mit einer wasserundurchlässigen Schicht, wie dies etwa beim Bau von Gebäuden, Straßen oder Parkplätzen der Fall ist. Von einer „unterirdischen Versiegelung“ spricht man im Bereich von Tunnelbauten oder tiefen Kellern.</w:t>
      </w:r>
    </w:p>
    <w:p w:rsidR="00272968" w:rsidRPr="0006368F" w:rsidRDefault="00272968" w:rsidP="0015646B">
      <w:pPr>
        <w:spacing w:after="0" w:line="252" w:lineRule="auto"/>
        <w:rPr>
          <w:rFonts w:eastAsia="Times New Roman" w:cstheme="minorHAnsi"/>
          <w:sz w:val="28"/>
          <w:shd w:val="clear" w:color="auto" w:fill="FFFFFF"/>
          <w:lang w:eastAsia="de-AT"/>
        </w:rPr>
      </w:pPr>
    </w:p>
    <w:p w:rsidR="00746D8F" w:rsidRPr="0006368F" w:rsidRDefault="00746D8F" w:rsidP="0015646B">
      <w:pPr>
        <w:spacing w:after="0" w:line="252" w:lineRule="auto"/>
        <w:rPr>
          <w:rFonts w:eastAsia="Times New Roman" w:cstheme="minorHAnsi"/>
          <w:sz w:val="28"/>
          <w:shd w:val="clear" w:color="auto" w:fill="FFFFFF"/>
          <w:lang w:eastAsia="de-AT"/>
        </w:rPr>
      </w:pPr>
    </w:p>
    <w:p w:rsidR="00272968" w:rsidRPr="0015646B" w:rsidRDefault="00CA7689" w:rsidP="0015646B">
      <w:pPr>
        <w:spacing w:after="0" w:line="252" w:lineRule="auto"/>
        <w:rPr>
          <w:rFonts w:eastAsia="Times New Roman" w:cstheme="minorHAnsi"/>
          <w:b/>
          <w:bCs/>
          <w:color w:val="006644"/>
          <w:sz w:val="36"/>
          <w:szCs w:val="24"/>
          <w:lang w:eastAsia="de-AT"/>
        </w:rPr>
      </w:pPr>
      <w:r w:rsidRPr="0015646B">
        <w:rPr>
          <w:rFonts w:eastAsia="Times New Roman" w:cstheme="minorHAnsi"/>
          <w:b/>
          <w:bCs/>
          <w:color w:val="006644"/>
          <w:sz w:val="36"/>
          <w:szCs w:val="24"/>
          <w:lang w:eastAsia="de-AT"/>
        </w:rPr>
        <w:t>Allgemein</w:t>
      </w:r>
    </w:p>
    <w:p w:rsidR="00272968" w:rsidRPr="0015646B" w:rsidRDefault="00272968" w:rsidP="0015646B">
      <w:pPr>
        <w:spacing w:after="0" w:line="252" w:lineRule="auto"/>
        <w:rPr>
          <w:rFonts w:eastAsia="Times New Roman" w:cstheme="minorHAnsi"/>
          <w:b/>
          <w:bCs/>
          <w:color w:val="006644"/>
          <w:sz w:val="36"/>
          <w:szCs w:val="24"/>
          <w:lang w:eastAsia="de-AT"/>
        </w:rPr>
      </w:pPr>
    </w:p>
    <w:p w:rsidR="00746D8F" w:rsidRPr="0015646B" w:rsidRDefault="00CA7689" w:rsidP="0015646B">
      <w:pPr>
        <w:spacing w:after="0" w:line="252" w:lineRule="auto"/>
        <w:rPr>
          <w:rFonts w:eastAsia="Times New Roman" w:cstheme="minorHAnsi"/>
          <w:sz w:val="32"/>
          <w:lang w:eastAsia="de-AT"/>
        </w:rPr>
      </w:pPr>
      <w:r w:rsidRPr="0015646B">
        <w:rPr>
          <w:rFonts w:eastAsia="Times New Roman" w:cstheme="minorHAnsi"/>
          <w:sz w:val="32"/>
          <w:lang w:eastAsia="de-AT"/>
        </w:rPr>
        <w:t xml:space="preserve">Tatsächlich zählt die fortschreitende Bodenversiegelung europaweit zu den größten umweltpolitischen Herausforderungen. Der Hunger nach freien Flächen für den Bau von Siedlungen, Gewerbegebieten, Parkplätzen und Straßen scheint unerschöpflich zu sein. </w:t>
      </w:r>
      <w:r w:rsidR="00746D8F" w:rsidRPr="0015646B">
        <w:rPr>
          <w:rFonts w:eastAsia="Times New Roman" w:cstheme="minorHAnsi"/>
          <w:sz w:val="32"/>
          <w:lang w:eastAsia="de-AT"/>
        </w:rPr>
        <w:t xml:space="preserve"> </w:t>
      </w:r>
      <w:r w:rsidRPr="0015646B">
        <w:rPr>
          <w:rFonts w:eastAsia="Times New Roman" w:cstheme="minorHAnsi"/>
          <w:sz w:val="32"/>
          <w:shd w:val="clear" w:color="auto" w:fill="FFFFFF" w:themeFill="background1"/>
          <w:lang w:eastAsia="de-AT"/>
        </w:rPr>
        <w:t>In Österreich werden täglich</w:t>
      </w:r>
      <w:r w:rsidR="004E3562">
        <w:rPr>
          <w:rFonts w:eastAsia="Times New Roman" w:cstheme="minorHAnsi"/>
          <w:sz w:val="32"/>
          <w:shd w:val="clear" w:color="auto" w:fill="FFFFFF" w:themeFill="background1"/>
          <w:lang w:eastAsia="de-AT"/>
        </w:rPr>
        <w:t xml:space="preserve"> (!)</w:t>
      </w:r>
      <w:r w:rsidRPr="0015646B">
        <w:rPr>
          <w:rFonts w:eastAsia="Times New Roman" w:cstheme="minorHAnsi"/>
          <w:sz w:val="32"/>
          <w:shd w:val="clear" w:color="auto" w:fill="FFFFFF" w:themeFill="background1"/>
          <w:lang w:eastAsia="de-AT"/>
        </w:rPr>
        <w:t xml:space="preserve"> </w:t>
      </w:r>
      <w:r w:rsidR="00DB5F0A" w:rsidRPr="0015646B">
        <w:rPr>
          <w:rFonts w:eastAsia="Times New Roman" w:cstheme="minorHAnsi"/>
          <w:sz w:val="32"/>
          <w:shd w:val="clear" w:color="auto" w:fill="FFFFFF" w:themeFill="background1"/>
          <w:lang w:eastAsia="de-AT"/>
        </w:rPr>
        <w:t>11,5</w:t>
      </w:r>
      <w:r w:rsidRPr="0015646B">
        <w:rPr>
          <w:rFonts w:eastAsia="Times New Roman" w:cstheme="minorHAnsi"/>
          <w:sz w:val="32"/>
          <w:shd w:val="clear" w:color="auto" w:fill="FFFFFF" w:themeFill="background1"/>
          <w:lang w:eastAsia="de-AT"/>
        </w:rPr>
        <w:t> ha Boden verbaut. Für die Wirtschaft und die Mobilität wirkt sich dieser Trend zwar kurzfristig positiv aus, langfristig gesehen verschärfen sich die Probleme durch die Bodenversiegelung aber zusehends</w:t>
      </w:r>
      <w:r w:rsidRPr="0015646B">
        <w:rPr>
          <w:rFonts w:eastAsia="Times New Roman" w:cstheme="minorHAnsi"/>
          <w:sz w:val="32"/>
          <w:lang w:eastAsia="de-AT"/>
        </w:rPr>
        <w:t>.</w:t>
      </w:r>
    </w:p>
    <w:p w:rsidR="00272968" w:rsidRPr="0015646B" w:rsidRDefault="00272968" w:rsidP="0015646B">
      <w:pPr>
        <w:spacing w:after="0" w:line="252" w:lineRule="auto"/>
        <w:rPr>
          <w:rFonts w:eastAsia="Times New Roman" w:cstheme="minorHAnsi"/>
          <w:b/>
          <w:bCs/>
          <w:color w:val="006644"/>
          <w:sz w:val="36"/>
          <w:szCs w:val="24"/>
          <w:lang w:eastAsia="de-AT"/>
        </w:rPr>
      </w:pPr>
    </w:p>
    <w:p w:rsidR="00CA7689" w:rsidRPr="0015646B" w:rsidRDefault="00CA7689" w:rsidP="0015646B">
      <w:pPr>
        <w:shd w:val="clear" w:color="auto" w:fill="FFFFFF" w:themeFill="background1"/>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t>Verlust der Humusbildung</w:t>
      </w:r>
    </w:p>
    <w:p w:rsidR="00746D8F"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Durch die Versiegelung gehen praktisch alle biologischen Funktionen des Bodens verloren. Es gibt kein Leben mehr und damit auch weder eine natürliche Zersetzung noch eine Neuproduktion von Humus.</w:t>
      </w:r>
    </w:p>
    <w:p w:rsidR="00CA7689"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t>Verlust der Wasseraufnahmefähigkeit</w:t>
      </w:r>
    </w:p>
    <w:p w:rsidR="00746D8F"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Vor allem Starkniederschlagsereignisse führen in bebautem Gebiet binnen kürzester Zeit zu Überschwemmungen und Flutungen von Kellern, weil das Wasser nicht mehr versickern kann. Stellt man sich vor, dass 1 ha funktionierender Boden 2.300 m</w:t>
      </w:r>
      <w:r w:rsidRPr="0015646B">
        <w:rPr>
          <w:rFonts w:eastAsia="Times New Roman" w:cstheme="minorHAnsi"/>
          <w:sz w:val="32"/>
          <w:vertAlign w:val="superscript"/>
          <w:lang w:eastAsia="de-AT"/>
        </w:rPr>
        <w:t>3</w:t>
      </w:r>
      <w:r w:rsidRPr="0015646B">
        <w:rPr>
          <w:rFonts w:eastAsia="Times New Roman" w:cstheme="minorHAnsi"/>
          <w:sz w:val="32"/>
          <w:lang w:eastAsia="de-AT"/>
        </w:rPr>
        <w:t> Wasser speichern könnte, dann kann man sich vorstellen, wieviel Wasser sich in verbauten Gebieten bei starken Regenfällen plötzlich oberflächlich seinen Weg sucht.</w:t>
      </w:r>
    </w:p>
    <w:p w:rsidR="00CA7689"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t>Verlust der Filterfunktion</w:t>
      </w:r>
    </w:p>
    <w:p w:rsidR="00746D8F"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Ein gut funktionierender Boden hat die wunderbare Fähigkeit, Wasser zu filtern. Schadstoffe bleiben in den unterschiedlichen Bodenschichten zurück und das ins Grundwasser versickernde Wasser weist eine hohe Qualität auf. Aber wo kein Boden, da auch keine Filterfunktion. D.h. das Wasser, das oberirdisch bzw. im Kanalsystem abfließt, ist als Trinkwasser (zumindest ohne Aufbereitung) nicht genießbar.</w:t>
      </w:r>
    </w:p>
    <w:p w:rsidR="0015646B" w:rsidRDefault="0015646B">
      <w:pPr>
        <w:rPr>
          <w:rFonts w:eastAsia="Times New Roman" w:cstheme="minorHAnsi"/>
          <w:b/>
          <w:color w:val="006644"/>
          <w:sz w:val="36"/>
          <w:szCs w:val="24"/>
          <w:lang w:eastAsia="de-AT"/>
        </w:rPr>
      </w:pPr>
      <w:r>
        <w:rPr>
          <w:rFonts w:eastAsia="Times New Roman" w:cstheme="minorHAnsi"/>
          <w:b/>
          <w:color w:val="006644"/>
          <w:sz w:val="36"/>
          <w:szCs w:val="24"/>
          <w:lang w:eastAsia="de-AT"/>
        </w:rPr>
        <w:br w:type="page"/>
      </w:r>
    </w:p>
    <w:p w:rsidR="00CA7689"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lastRenderedPageBreak/>
        <w:t>Verlust landwirtschaftlich genutzter Flächen</w:t>
      </w:r>
    </w:p>
    <w:p w:rsidR="00746D8F"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Da es sich bei der verbauten Fläche meist um zuvor landwirtschaftlich genutzte Flächen handelt, zeigen sich bereits deutlich negative Folgen für die Lebensmittelversorgungssicherheit in Österreich. Immerhin muss auf immer kleinerer Fläche ein immer größerer Ertrag erwirtschaftet werden, was z.B. durch den Einsatz von Düngemitteln langfristig zu massiven Bodenschäden führt.</w:t>
      </w:r>
    </w:p>
    <w:p w:rsidR="00CA7689"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t>Verlust des Klimapuffers</w:t>
      </w:r>
    </w:p>
    <w:p w:rsidR="00746D8F" w:rsidRDefault="0041533F"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 xml:space="preserve">Nicht </w:t>
      </w:r>
      <w:r w:rsidR="00CA7689" w:rsidRPr="0015646B">
        <w:rPr>
          <w:rFonts w:eastAsia="Times New Roman" w:cstheme="minorHAnsi"/>
          <w:sz w:val="32"/>
          <w:lang w:eastAsia="de-AT"/>
        </w:rPr>
        <w:t>verbaute Böden mit entsprechender Pflanzendecke sind wahre Klimapuffer. Sie speichern CO</w:t>
      </w:r>
      <w:r w:rsidR="00CA7689" w:rsidRPr="0015646B">
        <w:rPr>
          <w:rFonts w:eastAsia="Times New Roman" w:cstheme="minorHAnsi"/>
          <w:sz w:val="32"/>
          <w:vertAlign w:val="subscript"/>
          <w:lang w:eastAsia="de-AT"/>
        </w:rPr>
        <w:t>2</w:t>
      </w:r>
      <w:r w:rsidR="00CA7689" w:rsidRPr="0015646B">
        <w:rPr>
          <w:rFonts w:eastAsia="Times New Roman" w:cstheme="minorHAnsi"/>
          <w:sz w:val="32"/>
          <w:lang w:eastAsia="de-AT"/>
        </w:rPr>
        <w:t>, spenden Schatten, fangen Staubpartikel auf und beugen Hitzestaus vor, wie man sie aus Städten kennt. Versiegelte Flächen heizen sich in der Sommerhitze nämlich extrem auf und führen tatsächlich zu einer Veränderung des Mikroklimas mit einem Anstieg der lokalen Temperaturen. </w:t>
      </w:r>
    </w:p>
    <w:p w:rsidR="0015646B" w:rsidRPr="0015646B" w:rsidRDefault="0015646B" w:rsidP="0015646B">
      <w:pPr>
        <w:shd w:val="clear" w:color="auto" w:fill="FFFFFF"/>
        <w:spacing w:after="0" w:line="252" w:lineRule="auto"/>
        <w:rPr>
          <w:rFonts w:eastAsia="Times New Roman" w:cstheme="minorHAnsi"/>
          <w:sz w:val="32"/>
          <w:lang w:eastAsia="de-AT"/>
        </w:rPr>
      </w:pPr>
    </w:p>
    <w:p w:rsidR="00CA7689" w:rsidRPr="0015646B"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b/>
          <w:color w:val="006644"/>
          <w:sz w:val="36"/>
          <w:szCs w:val="24"/>
          <w:lang w:eastAsia="de-AT"/>
        </w:rPr>
        <w:t>Verlust an Biodiversität</w:t>
      </w:r>
    </w:p>
    <w:p w:rsidR="0041533F" w:rsidRDefault="00CA7689" w:rsidP="0015646B">
      <w:pPr>
        <w:shd w:val="clear" w:color="auto" w:fill="FFFFFF"/>
        <w:spacing w:after="0" w:line="252" w:lineRule="auto"/>
        <w:rPr>
          <w:rFonts w:eastAsia="Times New Roman" w:cstheme="minorHAnsi"/>
          <w:sz w:val="32"/>
          <w:lang w:eastAsia="de-AT"/>
        </w:rPr>
      </w:pPr>
      <w:r w:rsidRPr="0015646B">
        <w:rPr>
          <w:rFonts w:eastAsia="Times New Roman" w:cstheme="minorHAnsi"/>
          <w:sz w:val="32"/>
          <w:lang w:eastAsia="de-AT"/>
        </w:rPr>
        <w:t>Durch die Zerschneidung der Landschaft durch v.a. Verkehrswege, kommt es zur Trennung von Lebensräumen</w:t>
      </w:r>
      <w:r w:rsidR="0041533F" w:rsidRPr="0015646B">
        <w:rPr>
          <w:rFonts w:eastAsia="Times New Roman" w:cstheme="minorHAnsi"/>
          <w:sz w:val="32"/>
          <w:lang w:eastAsia="de-AT"/>
        </w:rPr>
        <w:t>.</w:t>
      </w:r>
    </w:p>
    <w:p w:rsidR="0006368F" w:rsidRPr="0015646B" w:rsidRDefault="0006368F" w:rsidP="0015646B">
      <w:pPr>
        <w:shd w:val="clear" w:color="auto" w:fill="FFFFFF"/>
        <w:spacing w:after="0" w:line="252" w:lineRule="auto"/>
        <w:rPr>
          <w:rFonts w:eastAsia="Times New Roman" w:cstheme="minorHAnsi"/>
          <w:sz w:val="32"/>
          <w:lang w:eastAsia="de-AT"/>
        </w:rPr>
      </w:pPr>
    </w:p>
    <w:p w:rsidR="00DB5F0A" w:rsidRPr="0015646B" w:rsidRDefault="0041533F" w:rsidP="0015646B">
      <w:pPr>
        <w:shd w:val="clear" w:color="auto" w:fill="FFFFFF"/>
        <w:spacing w:after="0" w:line="252" w:lineRule="auto"/>
        <w:rPr>
          <w:rFonts w:eastAsia="Times New Roman" w:cstheme="minorHAnsi"/>
          <w:sz w:val="32"/>
          <w:lang w:eastAsia="de-AT"/>
        </w:rPr>
      </w:pPr>
      <w:r w:rsidRPr="0015646B">
        <w:rPr>
          <w:noProof/>
          <w:sz w:val="32"/>
          <w:lang w:eastAsia="de-AT"/>
        </w:rPr>
        <w:drawing>
          <wp:inline distT="0" distB="0" distL="0" distR="0" wp14:anchorId="38C6473A" wp14:editId="29A75D54">
            <wp:extent cx="5950596" cy="3343275"/>
            <wp:effectExtent l="0" t="0" r="0" b="0"/>
            <wp:docPr id="7" name="Grafik 7" descr="Intersecting Circle Stock-Videos und B-Roll-Filmmaterial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ersecting Circle Stock-Videos und B-Roll-Filmmaterial - Getty Imag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37234" cy="3448136"/>
                    </a:xfrm>
                    <a:prstGeom prst="rect">
                      <a:avLst/>
                    </a:prstGeom>
                    <a:noFill/>
                    <a:ln>
                      <a:noFill/>
                    </a:ln>
                  </pic:spPr>
                </pic:pic>
              </a:graphicData>
            </a:graphic>
          </wp:inline>
        </w:drawing>
      </w:r>
    </w:p>
    <w:p w:rsidR="00272968" w:rsidRPr="0015646B" w:rsidRDefault="00272968" w:rsidP="0015646B">
      <w:pPr>
        <w:shd w:val="clear" w:color="auto" w:fill="FFFFFF"/>
        <w:spacing w:after="0" w:line="252" w:lineRule="auto"/>
        <w:rPr>
          <w:rFonts w:eastAsia="Times New Roman" w:cstheme="minorHAnsi"/>
          <w:b/>
          <w:bCs/>
          <w:color w:val="C00000"/>
          <w:sz w:val="40"/>
          <w:szCs w:val="28"/>
          <w:lang w:eastAsia="de-AT"/>
        </w:rPr>
      </w:pPr>
    </w:p>
    <w:p w:rsidR="0015646B" w:rsidRDefault="0015646B">
      <w:pPr>
        <w:rPr>
          <w:rFonts w:eastAsia="Times New Roman" w:cstheme="minorHAnsi"/>
          <w:b/>
          <w:bCs/>
          <w:color w:val="C00000"/>
          <w:sz w:val="40"/>
          <w:szCs w:val="28"/>
          <w:lang w:eastAsia="de-AT"/>
        </w:rPr>
      </w:pPr>
      <w:r>
        <w:rPr>
          <w:rFonts w:eastAsia="Times New Roman" w:cstheme="minorHAnsi"/>
          <w:b/>
          <w:bCs/>
          <w:color w:val="C00000"/>
          <w:sz w:val="40"/>
          <w:szCs w:val="28"/>
          <w:lang w:eastAsia="de-AT"/>
        </w:rPr>
        <w:br w:type="page"/>
      </w:r>
    </w:p>
    <w:p w:rsidR="00A44A9A" w:rsidRPr="0006368F" w:rsidRDefault="00DB5F0A" w:rsidP="0015646B">
      <w:pPr>
        <w:shd w:val="clear" w:color="auto" w:fill="FFFFFF"/>
        <w:spacing w:after="0" w:line="252" w:lineRule="auto"/>
        <w:rPr>
          <w:rFonts w:eastAsia="Times New Roman" w:cstheme="minorHAnsi"/>
          <w:color w:val="C00000"/>
          <w:sz w:val="48"/>
          <w:szCs w:val="28"/>
          <w:lang w:eastAsia="de-AT"/>
        </w:rPr>
      </w:pPr>
      <w:r w:rsidRPr="0006368F">
        <w:rPr>
          <w:rFonts w:eastAsia="Times New Roman" w:cstheme="minorHAnsi"/>
          <w:b/>
          <w:bCs/>
          <w:color w:val="C00000"/>
          <w:sz w:val="48"/>
          <w:szCs w:val="28"/>
          <w:lang w:eastAsia="de-AT"/>
        </w:rPr>
        <w:lastRenderedPageBreak/>
        <w:t>Daten</w:t>
      </w:r>
      <w:r w:rsidR="00CA7689" w:rsidRPr="0006368F">
        <w:rPr>
          <w:rFonts w:eastAsia="Times New Roman" w:cstheme="minorHAnsi"/>
          <w:b/>
          <w:bCs/>
          <w:color w:val="C00000"/>
          <w:sz w:val="48"/>
          <w:szCs w:val="28"/>
          <w:lang w:eastAsia="de-AT"/>
        </w:rPr>
        <w:t xml:space="preserve"> &amp; Fakten</w:t>
      </w:r>
      <w:r w:rsidR="00746D8F" w:rsidRPr="0006368F">
        <w:rPr>
          <w:rFonts w:eastAsia="Times New Roman" w:cstheme="minorHAnsi"/>
          <w:b/>
          <w:color w:val="C00000"/>
          <w:sz w:val="48"/>
          <w:szCs w:val="28"/>
          <w:lang w:eastAsia="de-AT"/>
        </w:rPr>
        <w:t xml:space="preserve"> </w:t>
      </w:r>
      <w:r w:rsidRPr="0006368F">
        <w:rPr>
          <w:rFonts w:eastAsia="Times New Roman" w:cstheme="minorHAnsi"/>
          <w:b/>
          <w:color w:val="C00000"/>
          <w:sz w:val="48"/>
          <w:szCs w:val="28"/>
          <w:lang w:eastAsia="de-AT"/>
        </w:rPr>
        <w:t>zum Bodenverbrauch in Österreich</w:t>
      </w:r>
    </w:p>
    <w:p w:rsidR="00A44A9A" w:rsidRPr="0015646B" w:rsidRDefault="00A44A9A" w:rsidP="0015646B">
      <w:pPr>
        <w:pStyle w:val="Listenabsatz"/>
        <w:numPr>
          <w:ilvl w:val="0"/>
          <w:numId w:val="6"/>
        </w:numPr>
        <w:spacing w:after="0" w:line="252" w:lineRule="auto"/>
        <w:rPr>
          <w:rFonts w:asciiTheme="minorHAnsi" w:hAnsiTheme="minorHAnsi" w:cstheme="minorHAnsi"/>
          <w:sz w:val="32"/>
        </w:rPr>
      </w:pPr>
      <w:r w:rsidRPr="0015646B">
        <w:rPr>
          <w:rFonts w:asciiTheme="minorHAnsi" w:hAnsiTheme="minorHAnsi" w:cstheme="minorHAnsi"/>
          <w:sz w:val="32"/>
        </w:rPr>
        <w:t>In Österreich werden täglich 11,5 Hektar wertvoller Boden versiegelt. Das entspricht 16 Fußballfeldern und ist mehr als viermal so viel wie der im aktuellen Regierungsprogramm festgelegte Zielwert von 2,5 Hektar pro Tag.</w:t>
      </w:r>
    </w:p>
    <w:p w:rsidR="00A44A9A" w:rsidRPr="0015646B" w:rsidRDefault="00A44A9A" w:rsidP="0015646B">
      <w:pPr>
        <w:pStyle w:val="Listenabsatz"/>
        <w:numPr>
          <w:ilvl w:val="0"/>
          <w:numId w:val="6"/>
        </w:numPr>
        <w:spacing w:after="0" w:line="252" w:lineRule="auto"/>
        <w:rPr>
          <w:rFonts w:cstheme="minorHAnsi"/>
          <w:sz w:val="32"/>
        </w:rPr>
      </w:pPr>
      <w:r w:rsidRPr="0015646B">
        <w:rPr>
          <w:rFonts w:cstheme="minorHAnsi"/>
          <w:sz w:val="32"/>
        </w:rPr>
        <w:t>Im Schnitt wurden in den letzten 3 Jahren pro Jahr 41 km² Boden neu beansprucht. Das entspricht der Größe Eisenstadts.</w:t>
      </w:r>
    </w:p>
    <w:p w:rsidR="00A44A9A" w:rsidRPr="0015646B" w:rsidRDefault="00A44A9A" w:rsidP="0015646B">
      <w:pPr>
        <w:pStyle w:val="Listenabsatz"/>
        <w:numPr>
          <w:ilvl w:val="0"/>
          <w:numId w:val="6"/>
        </w:numPr>
        <w:spacing w:after="0" w:line="252" w:lineRule="auto"/>
        <w:rPr>
          <w:rFonts w:cstheme="minorHAnsi"/>
          <w:sz w:val="32"/>
        </w:rPr>
      </w:pPr>
      <w:r w:rsidRPr="0015646B">
        <w:rPr>
          <w:rFonts w:cstheme="minorHAnsi"/>
          <w:sz w:val="32"/>
        </w:rPr>
        <w:t>572.900 Hektar der bewohnbaren oder landwirtschaftlich geeigneten Flächen wurden bis 2021 bereits verbaut. Das ist die doppelte Fläche Vorarlbergs.</w:t>
      </w:r>
    </w:p>
    <w:p w:rsidR="00A44A9A" w:rsidRPr="0015646B" w:rsidRDefault="00A44A9A" w:rsidP="0015646B">
      <w:pPr>
        <w:pStyle w:val="Listenabsatz"/>
        <w:numPr>
          <w:ilvl w:val="0"/>
          <w:numId w:val="6"/>
        </w:numPr>
        <w:spacing w:after="0" w:line="252" w:lineRule="auto"/>
        <w:rPr>
          <w:rFonts w:cstheme="minorHAnsi"/>
          <w:sz w:val="32"/>
        </w:rPr>
      </w:pPr>
      <w:r w:rsidRPr="0015646B">
        <w:rPr>
          <w:rFonts w:cstheme="minorHAnsi"/>
          <w:sz w:val="32"/>
        </w:rPr>
        <w:t>Die Flächenversiegelung ist mit 26,6 % deutlich schneller gewachsen als die österreichische Bevölkerung mit 10,9 % in den Jahren 2001 bis 2019.</w:t>
      </w:r>
    </w:p>
    <w:p w:rsidR="00A44A9A" w:rsidRPr="0015646B" w:rsidRDefault="00A44A9A" w:rsidP="0015646B">
      <w:pPr>
        <w:pStyle w:val="Listenabsatz"/>
        <w:numPr>
          <w:ilvl w:val="0"/>
          <w:numId w:val="6"/>
        </w:numPr>
        <w:spacing w:after="0" w:line="252" w:lineRule="auto"/>
        <w:rPr>
          <w:rFonts w:cstheme="minorHAnsi"/>
          <w:sz w:val="32"/>
        </w:rPr>
      </w:pPr>
      <w:r w:rsidRPr="0015646B">
        <w:rPr>
          <w:rFonts w:cstheme="minorHAnsi"/>
          <w:sz w:val="32"/>
        </w:rPr>
        <w:t>Mit dem Verlust an produktiven Böden gehen auch wichtige landwirtschaftliche Flächen verloren. Das gefährdet die Ernährungssicherheit und erhöht die Abhängigkeit von Lebensmittelimporten.</w:t>
      </w:r>
    </w:p>
    <w:p w:rsidR="00A44A9A" w:rsidRPr="0015646B" w:rsidRDefault="00A44A9A" w:rsidP="0015646B">
      <w:pPr>
        <w:pStyle w:val="Listenabsatz"/>
        <w:numPr>
          <w:ilvl w:val="0"/>
          <w:numId w:val="6"/>
        </w:numPr>
        <w:spacing w:after="0" w:line="252" w:lineRule="auto"/>
        <w:rPr>
          <w:rFonts w:ascii="Times New Roman" w:hAnsi="Times New Roman" w:cs="Times New Roman"/>
          <w:sz w:val="36"/>
          <w:szCs w:val="24"/>
        </w:rPr>
      </w:pPr>
      <w:r w:rsidRPr="0015646B">
        <w:rPr>
          <w:rFonts w:cstheme="minorHAnsi"/>
          <w:sz w:val="32"/>
        </w:rPr>
        <w:t>Die Nichteinhaltung festgelegter EU-Klimaziele wird den Steuerzahler mehrere Milliarden Euro kosten, die für Klimaschutzzertifikate ausgegeben werden müssen</w:t>
      </w:r>
      <w:r w:rsidRPr="0015646B">
        <w:rPr>
          <w:rFonts w:ascii="Times New Roman" w:hAnsi="Times New Roman" w:cs="Times New Roman"/>
          <w:sz w:val="36"/>
          <w:szCs w:val="24"/>
        </w:rPr>
        <w:t>.</w:t>
      </w:r>
    </w:p>
    <w:p w:rsidR="00CA7689" w:rsidRPr="0015646B" w:rsidRDefault="00B84D0B" w:rsidP="0015646B">
      <w:pPr>
        <w:pStyle w:val="Listenabsatz"/>
        <w:numPr>
          <w:ilvl w:val="0"/>
          <w:numId w:val="6"/>
        </w:numPr>
        <w:shd w:val="clear" w:color="auto" w:fill="FFFFFF" w:themeFill="background1"/>
        <w:spacing w:after="0" w:line="252" w:lineRule="auto"/>
        <w:rPr>
          <w:rFonts w:asciiTheme="minorHAnsi" w:hAnsiTheme="minorHAnsi" w:cstheme="minorHAnsi"/>
          <w:sz w:val="32"/>
        </w:rPr>
      </w:pPr>
      <w:r w:rsidRPr="0015646B">
        <w:rPr>
          <w:rFonts w:cstheme="minorHAnsi"/>
          <w:sz w:val="32"/>
        </w:rPr>
        <w:t>Den größten Anteil an der Versiegelung haben Verkehrsflächen, gefolgt von Bau- und Betriebsflächen.</w:t>
      </w:r>
    </w:p>
    <w:p w:rsidR="00B84D0B" w:rsidRPr="0015646B" w:rsidRDefault="00B84D0B" w:rsidP="0015646B">
      <w:pPr>
        <w:shd w:val="clear" w:color="auto" w:fill="FFFFFF"/>
        <w:spacing w:after="0" w:line="252" w:lineRule="auto"/>
        <w:rPr>
          <w:rFonts w:eastAsia="Times New Roman" w:cstheme="minorHAnsi"/>
          <w:i/>
          <w:iCs/>
          <w:color w:val="65472A"/>
          <w:sz w:val="10"/>
          <w:szCs w:val="4"/>
          <w:lang w:eastAsia="de-AT"/>
        </w:rPr>
      </w:pPr>
    </w:p>
    <w:p w:rsidR="00CA7689" w:rsidRPr="0015646B" w:rsidRDefault="00CA7689" w:rsidP="0015646B">
      <w:pPr>
        <w:shd w:val="clear" w:color="auto" w:fill="FFFFFF"/>
        <w:spacing w:after="0" w:line="252" w:lineRule="auto"/>
        <w:rPr>
          <w:rFonts w:eastAsia="Times New Roman" w:cstheme="minorHAnsi"/>
          <w:color w:val="65472A"/>
          <w:sz w:val="32"/>
          <w:lang w:eastAsia="de-AT"/>
        </w:rPr>
      </w:pPr>
      <w:r w:rsidRPr="0015646B">
        <w:rPr>
          <w:rFonts w:eastAsia="Times New Roman" w:cstheme="minorHAnsi"/>
          <w:i/>
          <w:iCs/>
          <w:color w:val="65472A"/>
          <w:sz w:val="32"/>
          <w:lang w:eastAsia="de-AT"/>
        </w:rPr>
        <w:t>Quelle: Umweltbundesamt </w:t>
      </w:r>
      <w:hyperlink r:id="rId7" w:history="1">
        <w:r w:rsidR="0015646B" w:rsidRPr="00147347">
          <w:rPr>
            <w:rStyle w:val="Hyperlink"/>
            <w:rFonts w:eastAsia="Times New Roman" w:cstheme="minorHAnsi"/>
            <w:i/>
            <w:iCs/>
            <w:sz w:val="32"/>
            <w:lang w:eastAsia="de-AT"/>
          </w:rPr>
          <w:t>www.umweltbundesamt.at/bodenversiegelung/</w:t>
        </w:r>
      </w:hyperlink>
    </w:p>
    <w:p w:rsidR="009B230D" w:rsidRPr="0015646B" w:rsidRDefault="009B230D" w:rsidP="0015646B">
      <w:pPr>
        <w:spacing w:after="0" w:line="252" w:lineRule="auto"/>
        <w:rPr>
          <w:rFonts w:cstheme="minorHAnsi"/>
          <w:sz w:val="32"/>
        </w:rPr>
      </w:pPr>
    </w:p>
    <w:p w:rsidR="00A44A9A" w:rsidRPr="0006368F" w:rsidRDefault="00A44A9A" w:rsidP="0015646B">
      <w:pPr>
        <w:spacing w:after="0" w:line="252" w:lineRule="auto"/>
        <w:rPr>
          <w:rFonts w:eastAsia="Times New Roman" w:cstheme="minorHAnsi"/>
          <w:b/>
          <w:bCs/>
          <w:color w:val="C00000"/>
          <w:sz w:val="44"/>
          <w:szCs w:val="28"/>
          <w:lang w:eastAsia="de-AT"/>
        </w:rPr>
      </w:pPr>
      <w:r w:rsidRPr="0006368F">
        <w:rPr>
          <w:rFonts w:eastAsia="Times New Roman" w:cstheme="minorHAnsi"/>
          <w:b/>
          <w:bCs/>
          <w:color w:val="C00000"/>
          <w:sz w:val="44"/>
          <w:szCs w:val="28"/>
          <w:lang w:eastAsia="de-AT"/>
        </w:rPr>
        <w:t>Wir lassen uns die Zukunft nicht verbauen.</w:t>
      </w:r>
      <w:r w:rsidRPr="0006368F">
        <w:rPr>
          <w:rFonts w:eastAsia="Times New Roman" w:cstheme="minorHAnsi"/>
          <w:color w:val="C00000"/>
          <w:sz w:val="44"/>
          <w:szCs w:val="28"/>
          <w:lang w:eastAsia="de-AT"/>
        </w:rPr>
        <w:t xml:space="preserve"> </w:t>
      </w:r>
      <w:r w:rsidRPr="0006368F">
        <w:rPr>
          <w:rFonts w:eastAsia="Times New Roman" w:cstheme="minorHAnsi"/>
          <w:b/>
          <w:bCs/>
          <w:color w:val="C00000"/>
          <w:sz w:val="44"/>
          <w:szCs w:val="28"/>
          <w:lang w:eastAsia="de-AT"/>
        </w:rPr>
        <w:t>Wir klagen!</w:t>
      </w:r>
    </w:p>
    <w:p w:rsidR="00A44A9A" w:rsidRPr="0015646B" w:rsidRDefault="00A44A9A" w:rsidP="0015646B">
      <w:pPr>
        <w:spacing w:after="0" w:line="252" w:lineRule="auto"/>
        <w:rPr>
          <w:rFonts w:eastAsia="Times New Roman" w:cstheme="minorHAnsi"/>
          <w:sz w:val="32"/>
          <w:lang w:eastAsia="de-AT"/>
        </w:rPr>
      </w:pPr>
    </w:p>
    <w:p w:rsidR="00180B12" w:rsidRPr="0015646B" w:rsidRDefault="00180B12" w:rsidP="0015646B">
      <w:pPr>
        <w:spacing w:after="0" w:line="252" w:lineRule="auto"/>
        <w:rPr>
          <w:rFonts w:cstheme="minorHAnsi"/>
          <w:sz w:val="36"/>
          <w:szCs w:val="36"/>
        </w:rPr>
      </w:pPr>
      <w:r w:rsidRPr="0015646B">
        <w:rPr>
          <w:rFonts w:cstheme="minorHAnsi"/>
          <w:sz w:val="36"/>
          <w:szCs w:val="36"/>
        </w:rPr>
        <w:t xml:space="preserve">Die österreichische Organisation </w:t>
      </w:r>
      <w:proofErr w:type="spellStart"/>
      <w:r w:rsidRPr="0015646B">
        <w:rPr>
          <w:rFonts w:cstheme="minorHAnsi"/>
          <w:sz w:val="36"/>
          <w:szCs w:val="36"/>
        </w:rPr>
        <w:t>AllRise</w:t>
      </w:r>
      <w:proofErr w:type="spellEnd"/>
      <w:r w:rsidRPr="0015646B">
        <w:rPr>
          <w:rFonts w:cstheme="minorHAnsi"/>
          <w:sz w:val="36"/>
          <w:szCs w:val="36"/>
        </w:rPr>
        <w:t xml:space="preserve"> entwickelt Klimaklagen, um diejenigen zur Rechenschaft zu ziehen, die direkt und indirekt die Zerstörung der Umwelt vorantreiben. </w:t>
      </w:r>
    </w:p>
    <w:p w:rsidR="00180B12" w:rsidRPr="0015646B" w:rsidRDefault="00180B12" w:rsidP="0015646B">
      <w:pPr>
        <w:spacing w:after="0" w:line="252" w:lineRule="auto"/>
        <w:rPr>
          <w:rFonts w:eastAsia="Times New Roman" w:cstheme="minorHAnsi"/>
          <w:sz w:val="36"/>
          <w:szCs w:val="36"/>
          <w:lang w:eastAsia="de-AT"/>
        </w:rPr>
      </w:pPr>
      <w:r w:rsidRPr="0015646B">
        <w:rPr>
          <w:rFonts w:cstheme="minorHAnsi"/>
          <w:sz w:val="36"/>
          <w:szCs w:val="36"/>
        </w:rPr>
        <w:t xml:space="preserve">Im </w:t>
      </w:r>
      <w:r w:rsidRPr="0015646B">
        <w:rPr>
          <w:rFonts w:eastAsia="Times New Roman" w:cstheme="minorHAnsi"/>
          <w:sz w:val="36"/>
          <w:szCs w:val="36"/>
          <w:lang w:eastAsia="de-AT"/>
        </w:rPr>
        <w:t>März 2023 wurde beim Verfassungsgerichtshof (</w:t>
      </w:r>
      <w:proofErr w:type="spellStart"/>
      <w:r w:rsidRPr="0015646B">
        <w:rPr>
          <w:rFonts w:eastAsia="Times New Roman" w:cstheme="minorHAnsi"/>
          <w:sz w:val="36"/>
          <w:szCs w:val="36"/>
          <w:lang w:eastAsia="de-AT"/>
        </w:rPr>
        <w:t>VfGH</w:t>
      </w:r>
      <w:proofErr w:type="spellEnd"/>
      <w:r w:rsidRPr="0015646B">
        <w:rPr>
          <w:rFonts w:eastAsia="Times New Roman" w:cstheme="minorHAnsi"/>
          <w:sz w:val="36"/>
          <w:szCs w:val="36"/>
          <w:lang w:eastAsia="de-AT"/>
        </w:rPr>
        <w:t>) eine Schadenersatzklage, eine sogenannte Staatshaftungsklage, gegen den Bund und die Bundesländer Nieder- und Oberösterreich eingereicht. Denn der Gesetzgeber haftet für Schäden, die seine Organe in Ausübung ihrer amtlichen Tätigkeit durch ein rechtswidriges und schuldhaftes Verhalten oder Unterlassen verursachen.</w:t>
      </w:r>
    </w:p>
    <w:p w:rsidR="0006368F" w:rsidRPr="0006368F" w:rsidRDefault="00180B12" w:rsidP="0015646B">
      <w:pPr>
        <w:spacing w:after="0" w:line="252" w:lineRule="auto"/>
        <w:rPr>
          <w:rFonts w:eastAsia="Times New Roman" w:cstheme="minorHAnsi"/>
          <w:b/>
          <w:sz w:val="40"/>
          <w:szCs w:val="36"/>
          <w:lang w:eastAsia="de-AT"/>
        </w:rPr>
      </w:pPr>
      <w:r w:rsidRPr="0006368F">
        <w:rPr>
          <w:rFonts w:eastAsia="Times New Roman" w:cstheme="minorHAnsi"/>
          <w:b/>
          <w:sz w:val="40"/>
          <w:szCs w:val="36"/>
          <w:lang w:eastAsia="de-AT"/>
        </w:rPr>
        <w:t xml:space="preserve">Ziel ist es, die Politik zu einer Eindämmung des </w:t>
      </w:r>
      <w:r w:rsidR="0006368F">
        <w:rPr>
          <w:rFonts w:eastAsia="Times New Roman" w:cstheme="minorHAnsi"/>
          <w:b/>
          <w:sz w:val="40"/>
          <w:szCs w:val="36"/>
          <w:lang w:eastAsia="de-AT"/>
        </w:rPr>
        <w:br/>
      </w:r>
      <w:r w:rsidRPr="0006368F">
        <w:rPr>
          <w:rFonts w:eastAsia="Times New Roman" w:cstheme="minorHAnsi"/>
          <w:b/>
          <w:sz w:val="40"/>
          <w:szCs w:val="36"/>
          <w:lang w:eastAsia="de-AT"/>
        </w:rPr>
        <w:t>Bodenver</w:t>
      </w:r>
      <w:r w:rsidRPr="0006368F">
        <w:rPr>
          <w:rFonts w:eastAsia="Times New Roman" w:cstheme="minorHAnsi"/>
          <w:b/>
          <w:sz w:val="40"/>
          <w:szCs w:val="36"/>
          <w:lang w:eastAsia="de-AT"/>
        </w:rPr>
        <w:softHyphen/>
        <w:t xml:space="preserve">brauchs zu zwingen. </w:t>
      </w:r>
    </w:p>
    <w:p w:rsidR="0006368F" w:rsidRDefault="0006368F">
      <w:pPr>
        <w:rPr>
          <w:rFonts w:eastAsia="Times New Roman" w:cstheme="minorHAnsi"/>
          <w:sz w:val="36"/>
          <w:szCs w:val="36"/>
          <w:lang w:eastAsia="de-AT"/>
        </w:rPr>
      </w:pPr>
      <w:r>
        <w:rPr>
          <w:rFonts w:eastAsia="Times New Roman" w:cstheme="minorHAnsi"/>
          <w:sz w:val="36"/>
          <w:szCs w:val="36"/>
          <w:lang w:eastAsia="de-AT"/>
        </w:rPr>
        <w:br w:type="page"/>
      </w:r>
    </w:p>
    <w:p w:rsidR="00180B12" w:rsidRDefault="00180B12" w:rsidP="0015646B">
      <w:pPr>
        <w:spacing w:after="0" w:line="252" w:lineRule="auto"/>
        <w:rPr>
          <w:rFonts w:eastAsia="Times New Roman" w:cstheme="minorHAnsi"/>
          <w:sz w:val="36"/>
          <w:szCs w:val="36"/>
          <w:lang w:eastAsia="de-AT"/>
        </w:rPr>
      </w:pPr>
      <w:r w:rsidRPr="0015646B">
        <w:rPr>
          <w:rFonts w:eastAsia="Times New Roman" w:cstheme="minorHAnsi"/>
          <w:sz w:val="36"/>
          <w:szCs w:val="36"/>
          <w:lang w:eastAsia="de-AT"/>
        </w:rPr>
        <w:lastRenderedPageBreak/>
        <w:t xml:space="preserve">Wenn der </w:t>
      </w:r>
      <w:proofErr w:type="spellStart"/>
      <w:r w:rsidRPr="0015646B">
        <w:rPr>
          <w:rFonts w:eastAsia="Times New Roman" w:cstheme="minorHAnsi"/>
          <w:sz w:val="36"/>
          <w:szCs w:val="36"/>
          <w:lang w:eastAsia="de-AT"/>
        </w:rPr>
        <w:t>VfGH</w:t>
      </w:r>
      <w:proofErr w:type="spellEnd"/>
      <w:r w:rsidRPr="0015646B">
        <w:rPr>
          <w:rFonts w:eastAsia="Times New Roman" w:cstheme="minorHAnsi"/>
          <w:sz w:val="36"/>
          <w:szCs w:val="36"/>
          <w:lang w:eastAsia="de-AT"/>
        </w:rPr>
        <w:t xml:space="preserve"> der Staatshaftungsklage stattgibt, muss die Regierung die Rechtslage entsprechend anpassen, damit sie sich nicht weiteren Haftungen aussetzt.</w:t>
      </w:r>
    </w:p>
    <w:p w:rsidR="0006368F" w:rsidRPr="0015646B" w:rsidRDefault="0006368F" w:rsidP="0015646B">
      <w:pPr>
        <w:spacing w:after="0" w:line="252" w:lineRule="auto"/>
        <w:rPr>
          <w:rFonts w:cstheme="minorHAnsi"/>
          <w:sz w:val="36"/>
          <w:szCs w:val="36"/>
        </w:rPr>
      </w:pPr>
    </w:p>
    <w:p w:rsidR="0006368F" w:rsidRDefault="00180B12" w:rsidP="0015646B">
      <w:pPr>
        <w:spacing w:after="0" w:line="252" w:lineRule="auto"/>
        <w:rPr>
          <w:rFonts w:eastAsia="Times New Roman" w:cstheme="minorHAnsi"/>
          <w:sz w:val="36"/>
          <w:szCs w:val="24"/>
          <w:lang w:eastAsia="de-AT"/>
        </w:rPr>
      </w:pPr>
      <w:r w:rsidRPr="0006368F">
        <w:rPr>
          <w:rFonts w:eastAsia="Times New Roman" w:cstheme="minorHAnsi"/>
          <w:b/>
          <w:sz w:val="36"/>
          <w:szCs w:val="24"/>
          <w:lang w:eastAsia="de-AT"/>
        </w:rPr>
        <w:t>Da sowohl der Bund wie auch die Bundesländer viel zu wenig unternehmen, um den Bodenverbrauch einzudämmen, ist zu erwarten, dass Österreich bis zum Jahr 2030 wegen des Zukaufs von Emissions</w:t>
      </w:r>
      <w:r w:rsidR="0015646B" w:rsidRPr="0006368F">
        <w:rPr>
          <w:rFonts w:eastAsia="Times New Roman" w:cstheme="minorHAnsi"/>
          <w:b/>
          <w:sz w:val="36"/>
          <w:szCs w:val="24"/>
          <w:lang w:eastAsia="de-AT"/>
        </w:rPr>
        <w:softHyphen/>
      </w:r>
      <w:r w:rsidRPr="0006368F">
        <w:rPr>
          <w:rFonts w:eastAsia="Times New Roman" w:cstheme="minorHAnsi"/>
          <w:b/>
          <w:sz w:val="36"/>
          <w:szCs w:val="24"/>
          <w:lang w:eastAsia="de-AT"/>
        </w:rPr>
        <w:t>zertifikaten Zahlungen in Höhe von ungefähr vier bis neun Milliarden Euro leisten muss.</w:t>
      </w:r>
      <w:r w:rsidRPr="0015646B">
        <w:rPr>
          <w:rFonts w:eastAsia="Times New Roman" w:cstheme="minorHAnsi"/>
          <w:sz w:val="36"/>
          <w:szCs w:val="24"/>
          <w:lang w:eastAsia="de-AT"/>
        </w:rPr>
        <w:t xml:space="preserve"> </w:t>
      </w:r>
    </w:p>
    <w:p w:rsidR="00180B12" w:rsidRPr="0015646B" w:rsidRDefault="00180B12" w:rsidP="0015646B">
      <w:pPr>
        <w:spacing w:after="0" w:line="252" w:lineRule="auto"/>
        <w:rPr>
          <w:rFonts w:eastAsia="Times New Roman" w:cstheme="minorHAnsi"/>
          <w:color w:val="C00000"/>
          <w:sz w:val="36"/>
          <w:lang w:eastAsia="de-AT"/>
        </w:rPr>
      </w:pPr>
      <w:r w:rsidRPr="0015646B">
        <w:rPr>
          <w:rFonts w:eastAsia="Times New Roman" w:cstheme="minorHAnsi"/>
          <w:sz w:val="36"/>
          <w:szCs w:val="24"/>
          <w:lang w:eastAsia="de-AT"/>
        </w:rPr>
        <w:t>Entsprechende Klimaschutzmaßnahmen, inklusive einer umfassenden Bodenschutzstrategie, könnten die Ausgaben wesentlich reduzieren.</w:t>
      </w:r>
      <w:r w:rsidRPr="0015646B">
        <w:rPr>
          <w:rFonts w:eastAsia="Times New Roman" w:cstheme="minorHAnsi"/>
          <w:sz w:val="36"/>
          <w:szCs w:val="24"/>
          <w:lang w:eastAsia="de-AT"/>
        </w:rPr>
        <w:br/>
      </w:r>
    </w:p>
    <w:p w:rsidR="0015646B" w:rsidRPr="0015646B" w:rsidRDefault="0015646B" w:rsidP="0015646B">
      <w:pPr>
        <w:spacing w:after="0" w:line="252" w:lineRule="auto"/>
        <w:rPr>
          <w:rFonts w:eastAsia="Times New Roman" w:cstheme="minorHAnsi"/>
          <w:sz w:val="32"/>
          <w:lang w:eastAsia="de-AT"/>
        </w:rPr>
      </w:pPr>
    </w:p>
    <w:p w:rsidR="00E43FC1" w:rsidRPr="0006368F" w:rsidRDefault="00E43FC1" w:rsidP="0015646B">
      <w:pPr>
        <w:spacing w:after="0" w:line="252" w:lineRule="auto"/>
        <w:rPr>
          <w:rFonts w:eastAsia="Times New Roman" w:cstheme="minorHAnsi"/>
          <w:b/>
          <w:bCs/>
          <w:color w:val="006644"/>
          <w:sz w:val="40"/>
          <w:szCs w:val="24"/>
          <w:lang w:eastAsia="de-AT"/>
        </w:rPr>
      </w:pPr>
      <w:r w:rsidRPr="0006368F">
        <w:rPr>
          <w:rFonts w:eastAsia="Times New Roman" w:cstheme="minorHAnsi"/>
          <w:b/>
          <w:bCs/>
          <w:color w:val="006644"/>
          <w:sz w:val="40"/>
          <w:szCs w:val="24"/>
          <w:lang w:eastAsia="de-AT"/>
        </w:rPr>
        <w:t>Es fehlt nicht an Lösungen.</w:t>
      </w:r>
      <w:r w:rsidRPr="0006368F">
        <w:rPr>
          <w:rFonts w:eastAsia="Times New Roman" w:cstheme="minorHAnsi"/>
          <w:b/>
          <w:bCs/>
          <w:color w:val="006644"/>
          <w:sz w:val="40"/>
          <w:szCs w:val="24"/>
          <w:lang w:eastAsia="de-AT"/>
        </w:rPr>
        <w:br/>
        <w:t>Es fehlt an politischem Willen:</w:t>
      </w:r>
    </w:p>
    <w:p w:rsidR="0015646B" w:rsidRPr="0015646B" w:rsidRDefault="0015646B" w:rsidP="0015646B">
      <w:pPr>
        <w:spacing w:after="0" w:line="252" w:lineRule="auto"/>
        <w:rPr>
          <w:rFonts w:eastAsia="Times New Roman" w:cstheme="minorHAnsi"/>
          <w:color w:val="006644"/>
          <w:sz w:val="36"/>
          <w:szCs w:val="24"/>
          <w:lang w:eastAsia="de-AT"/>
        </w:rPr>
      </w:pPr>
    </w:p>
    <w:p w:rsidR="00E43FC1" w:rsidRPr="0015646B" w:rsidRDefault="00E43FC1" w:rsidP="0015646B">
      <w:pPr>
        <w:pStyle w:val="Listenabsatz"/>
        <w:numPr>
          <w:ilvl w:val="0"/>
          <w:numId w:val="7"/>
        </w:numPr>
        <w:spacing w:after="0" w:line="252" w:lineRule="auto"/>
        <w:rPr>
          <w:rFonts w:cstheme="minorHAnsi"/>
          <w:sz w:val="32"/>
        </w:rPr>
      </w:pPr>
      <w:r w:rsidRPr="0015646B">
        <w:rPr>
          <w:rFonts w:cstheme="minorHAnsi"/>
          <w:sz w:val="32"/>
        </w:rPr>
        <w:t>Bereits im derzeitigen Rechtssystem wäre eine wirksame Reduktion der Flächeninanspruchnahme in der Raumplanung möglich, indem den Gemeinden durch eine engagierte Regionalplanung Siedlungsgrenzen gesetzt und somit Kompetenzen z.B. an die Bezirke oder Länder übergeben werden.</w:t>
      </w:r>
    </w:p>
    <w:p w:rsidR="00E43FC1" w:rsidRPr="0006368F" w:rsidRDefault="00E43FC1" w:rsidP="0015646B">
      <w:pPr>
        <w:pStyle w:val="Listenabsatz"/>
        <w:spacing w:after="0" w:line="252" w:lineRule="auto"/>
        <w:ind w:left="360"/>
        <w:rPr>
          <w:rFonts w:cstheme="minorHAnsi"/>
          <w:sz w:val="16"/>
          <w:szCs w:val="16"/>
        </w:rPr>
      </w:pPr>
    </w:p>
    <w:p w:rsidR="00E43FC1" w:rsidRPr="0015646B" w:rsidRDefault="00E43FC1" w:rsidP="0015646B">
      <w:pPr>
        <w:pStyle w:val="Listenabsatz"/>
        <w:numPr>
          <w:ilvl w:val="0"/>
          <w:numId w:val="7"/>
        </w:numPr>
        <w:spacing w:after="0" w:line="252" w:lineRule="auto"/>
        <w:rPr>
          <w:rFonts w:cstheme="minorHAnsi"/>
          <w:sz w:val="32"/>
        </w:rPr>
      </w:pPr>
      <w:r w:rsidRPr="0015646B">
        <w:rPr>
          <w:rFonts w:cstheme="minorHAnsi"/>
          <w:sz w:val="32"/>
        </w:rPr>
        <w:t>Jede Neuwidmung von Bauland muss mit einer Rückwidmung in Grünland an anderer Stelle einhergehen. Man spricht von einer Netto-Null-Flächeninanspruchnahme.</w:t>
      </w:r>
    </w:p>
    <w:p w:rsidR="00E43FC1" w:rsidRPr="0006368F" w:rsidRDefault="00E43FC1" w:rsidP="0015646B">
      <w:pPr>
        <w:pStyle w:val="Listenabsatz"/>
        <w:spacing w:after="0" w:line="252" w:lineRule="auto"/>
        <w:ind w:left="360"/>
        <w:rPr>
          <w:rFonts w:cstheme="minorHAnsi"/>
          <w:sz w:val="16"/>
          <w:szCs w:val="16"/>
        </w:rPr>
      </w:pPr>
    </w:p>
    <w:p w:rsidR="00E43FC1" w:rsidRPr="0015646B" w:rsidRDefault="00E43FC1" w:rsidP="0015646B">
      <w:pPr>
        <w:pStyle w:val="Listenabsatz"/>
        <w:numPr>
          <w:ilvl w:val="0"/>
          <w:numId w:val="7"/>
        </w:numPr>
        <w:spacing w:after="0" w:line="252" w:lineRule="auto"/>
        <w:rPr>
          <w:rFonts w:cstheme="minorHAnsi"/>
          <w:sz w:val="32"/>
        </w:rPr>
      </w:pPr>
      <w:r w:rsidRPr="0015646B">
        <w:rPr>
          <w:rFonts w:cstheme="minorHAnsi"/>
          <w:sz w:val="32"/>
        </w:rPr>
        <w:t xml:space="preserve">Was insbesondere die Schaffung von Wohnraum angeht, müssen die bestehenden Baulandwidmungen besser ausgenutzt werden und auch ausnutzbar sein. </w:t>
      </w:r>
    </w:p>
    <w:p w:rsidR="00C006B4" w:rsidRPr="0006368F" w:rsidRDefault="00C006B4" w:rsidP="0015646B">
      <w:pPr>
        <w:pStyle w:val="Listenabsatz"/>
        <w:spacing w:after="0" w:line="252" w:lineRule="auto"/>
        <w:ind w:left="360"/>
        <w:rPr>
          <w:rFonts w:cstheme="minorHAnsi"/>
          <w:sz w:val="16"/>
          <w:szCs w:val="16"/>
        </w:rPr>
      </w:pPr>
    </w:p>
    <w:p w:rsidR="00E43FC1" w:rsidRPr="0015646B" w:rsidRDefault="00E43FC1" w:rsidP="0015646B">
      <w:pPr>
        <w:pStyle w:val="Listenabsatz"/>
        <w:numPr>
          <w:ilvl w:val="0"/>
          <w:numId w:val="7"/>
        </w:numPr>
        <w:spacing w:after="0" w:line="252" w:lineRule="auto"/>
        <w:rPr>
          <w:rFonts w:cstheme="minorHAnsi"/>
          <w:sz w:val="32"/>
        </w:rPr>
      </w:pPr>
      <w:r w:rsidRPr="0015646B">
        <w:rPr>
          <w:rFonts w:cstheme="minorHAnsi"/>
          <w:sz w:val="32"/>
        </w:rPr>
        <w:t xml:space="preserve">Wir brauchen ein Klimaschutzgesetz, das seinen Namen verdient und somit eine Novellierung des Klimaschutzgesetzes mit Begrenzungswerten über das Jahr 2020 hinaus sowie eine verbindliche Bodenschutzstrategie. </w:t>
      </w:r>
    </w:p>
    <w:p w:rsidR="00E43FC1" w:rsidRPr="0006368F" w:rsidRDefault="00E43FC1" w:rsidP="0015646B">
      <w:pPr>
        <w:pStyle w:val="Listenabsatz"/>
        <w:spacing w:after="0" w:line="252" w:lineRule="auto"/>
        <w:ind w:left="360"/>
        <w:rPr>
          <w:rFonts w:cstheme="minorHAnsi"/>
          <w:sz w:val="16"/>
          <w:szCs w:val="16"/>
        </w:rPr>
      </w:pPr>
    </w:p>
    <w:p w:rsidR="00C006B4" w:rsidRPr="0015646B" w:rsidRDefault="00E43FC1" w:rsidP="0015646B">
      <w:pPr>
        <w:pStyle w:val="Listenabsatz"/>
        <w:numPr>
          <w:ilvl w:val="0"/>
          <w:numId w:val="7"/>
        </w:numPr>
        <w:spacing w:after="0" w:line="252" w:lineRule="auto"/>
        <w:rPr>
          <w:rFonts w:cstheme="minorHAnsi"/>
          <w:sz w:val="32"/>
        </w:rPr>
      </w:pPr>
      <w:r w:rsidRPr="0015646B">
        <w:rPr>
          <w:rFonts w:cstheme="minorHAnsi"/>
          <w:sz w:val="32"/>
        </w:rPr>
        <w:t>Die Raumordnungen müssen so angepasst werden, dass Bodenversiegelung vermindert, Leerstand bekämpft und alte Gebäude wiederverwendet bzw. saniert werden.</w:t>
      </w:r>
    </w:p>
    <w:p w:rsidR="00C006B4" w:rsidRPr="0015646B" w:rsidRDefault="00C006B4" w:rsidP="0015646B">
      <w:pPr>
        <w:pStyle w:val="Listenabsatz"/>
        <w:spacing w:after="0" w:line="252" w:lineRule="auto"/>
        <w:ind w:left="360"/>
        <w:rPr>
          <w:rFonts w:cstheme="minorHAnsi"/>
          <w:sz w:val="32"/>
        </w:rPr>
      </w:pPr>
    </w:p>
    <w:p w:rsidR="00C006B4" w:rsidRDefault="00C006B4" w:rsidP="0015646B">
      <w:pPr>
        <w:spacing w:after="0" w:line="252" w:lineRule="auto"/>
        <w:rPr>
          <w:rFonts w:cstheme="minorHAnsi"/>
          <w:b/>
          <w:color w:val="006644"/>
          <w:sz w:val="36"/>
          <w:szCs w:val="24"/>
        </w:rPr>
      </w:pPr>
      <w:r w:rsidRPr="0015646B">
        <w:rPr>
          <w:rFonts w:cstheme="minorHAnsi"/>
          <w:b/>
          <w:color w:val="006644"/>
          <w:sz w:val="36"/>
          <w:szCs w:val="24"/>
        </w:rPr>
        <w:lastRenderedPageBreak/>
        <w:t>Wie können wir unterstützen?</w:t>
      </w:r>
    </w:p>
    <w:p w:rsidR="0015646B" w:rsidRPr="0015646B" w:rsidRDefault="0015646B" w:rsidP="0015646B">
      <w:pPr>
        <w:spacing w:after="0" w:line="252" w:lineRule="auto"/>
        <w:rPr>
          <w:rFonts w:cstheme="minorHAnsi"/>
          <w:b/>
          <w:color w:val="006644"/>
          <w:sz w:val="36"/>
          <w:szCs w:val="24"/>
        </w:rPr>
      </w:pPr>
    </w:p>
    <w:p w:rsidR="00B5631D" w:rsidRPr="0015646B" w:rsidRDefault="00B5631D" w:rsidP="0015646B">
      <w:pPr>
        <w:pStyle w:val="bodytext"/>
        <w:spacing w:before="0" w:beforeAutospacing="0" w:after="0" w:afterAutospacing="0" w:line="252" w:lineRule="auto"/>
        <w:rPr>
          <w:rFonts w:asciiTheme="minorHAnsi" w:hAnsiTheme="minorHAnsi" w:cstheme="minorHAnsi"/>
          <w:sz w:val="32"/>
          <w:szCs w:val="22"/>
        </w:rPr>
      </w:pPr>
      <w:r w:rsidRPr="0015646B">
        <w:rPr>
          <w:rFonts w:asciiTheme="minorHAnsi" w:hAnsiTheme="minorHAnsi" w:cstheme="minorHAnsi"/>
          <w:b/>
          <w:bCs/>
          <w:color w:val="C00000"/>
          <w:sz w:val="32"/>
          <w:szCs w:val="22"/>
        </w:rPr>
        <w:t>Individual-Anträge</w:t>
      </w:r>
      <w:r w:rsidR="00C006B4" w:rsidRPr="0015646B">
        <w:rPr>
          <w:rFonts w:asciiTheme="minorHAnsi" w:hAnsiTheme="minorHAnsi" w:cstheme="minorHAnsi"/>
          <w:b/>
          <w:color w:val="C00000"/>
          <w:sz w:val="32"/>
          <w:szCs w:val="22"/>
        </w:rPr>
        <w:t>:</w:t>
      </w:r>
      <w:r w:rsidR="00C006B4" w:rsidRPr="0015646B">
        <w:rPr>
          <w:rFonts w:asciiTheme="minorHAnsi" w:hAnsiTheme="minorHAnsi" w:cstheme="minorHAnsi"/>
          <w:color w:val="C00000"/>
          <w:sz w:val="32"/>
          <w:szCs w:val="22"/>
        </w:rPr>
        <w:t xml:space="preserve"> </w:t>
      </w:r>
      <w:r w:rsidRPr="0015646B">
        <w:rPr>
          <w:rFonts w:asciiTheme="minorHAnsi" w:hAnsiTheme="minorHAnsi" w:cstheme="minorHAnsi"/>
          <w:sz w:val="32"/>
          <w:szCs w:val="22"/>
        </w:rPr>
        <w:t xml:space="preserve">Wenn wir unseren Zielbetrag </w:t>
      </w:r>
      <w:r w:rsidR="00180B12" w:rsidRPr="0015646B">
        <w:rPr>
          <w:rFonts w:asciiTheme="minorHAnsi" w:hAnsiTheme="minorHAnsi" w:cstheme="minorHAnsi"/>
          <w:sz w:val="32"/>
          <w:szCs w:val="22"/>
        </w:rPr>
        <w:t xml:space="preserve">beim Crowdfunding </w:t>
      </w:r>
      <w:r w:rsidRPr="0015646B">
        <w:rPr>
          <w:rFonts w:asciiTheme="minorHAnsi" w:hAnsiTheme="minorHAnsi" w:cstheme="minorHAnsi"/>
          <w:sz w:val="32"/>
          <w:szCs w:val="22"/>
        </w:rPr>
        <w:t>überschreiten, helfen wir darüber hinaus von der Versiegelung unmittelbar Betroffenen bei der Einreichung eines Individualantrags beim Verfassungsgerichtshof. Der Individualantrag ist ein Instrument, mit welchem unmittelbar betroffene Personen direkt vor dem Verfassungsgerichtshof Gesetze und Verordnungen überprüfen lassen können (z.B. Trassenverordnungen für bestimmte Straßenbauprojekte, Flächenwidmungen für Bauvorhaben).  </w:t>
      </w:r>
    </w:p>
    <w:p w:rsidR="0015646B" w:rsidRDefault="0015646B" w:rsidP="0015646B">
      <w:pPr>
        <w:pStyle w:val="bodytext"/>
        <w:spacing w:before="0" w:beforeAutospacing="0" w:after="0" w:afterAutospacing="0" w:line="252" w:lineRule="auto"/>
        <w:rPr>
          <w:rFonts w:asciiTheme="minorHAnsi" w:hAnsiTheme="minorHAnsi" w:cstheme="minorHAnsi"/>
          <w:b/>
          <w:color w:val="C00000"/>
          <w:sz w:val="32"/>
          <w:szCs w:val="22"/>
        </w:rPr>
      </w:pPr>
    </w:p>
    <w:p w:rsidR="00C006B4" w:rsidRPr="0015646B" w:rsidRDefault="00B5631D" w:rsidP="0015646B">
      <w:pPr>
        <w:pStyle w:val="bodytext"/>
        <w:spacing w:before="0" w:beforeAutospacing="0" w:after="0" w:afterAutospacing="0" w:line="252" w:lineRule="auto"/>
        <w:rPr>
          <w:rFonts w:asciiTheme="minorHAnsi" w:hAnsiTheme="minorHAnsi" w:cstheme="minorHAnsi"/>
          <w:sz w:val="32"/>
          <w:szCs w:val="22"/>
        </w:rPr>
      </w:pPr>
      <w:r w:rsidRPr="0015646B">
        <w:rPr>
          <w:rFonts w:asciiTheme="minorHAnsi" w:hAnsiTheme="minorHAnsi" w:cstheme="minorHAnsi"/>
          <w:b/>
          <w:color w:val="C00000"/>
          <w:sz w:val="32"/>
          <w:szCs w:val="22"/>
        </w:rPr>
        <w:t>Erzähle</w:t>
      </w:r>
      <w:r w:rsidRPr="0015646B">
        <w:rPr>
          <w:rFonts w:asciiTheme="minorHAnsi" w:hAnsiTheme="minorHAnsi" w:cstheme="minorHAnsi"/>
          <w:sz w:val="32"/>
          <w:szCs w:val="22"/>
        </w:rPr>
        <w:t xml:space="preserve"> es deinen </w:t>
      </w:r>
      <w:proofErr w:type="spellStart"/>
      <w:r w:rsidRPr="0015646B">
        <w:rPr>
          <w:rFonts w:asciiTheme="minorHAnsi" w:hAnsiTheme="minorHAnsi" w:cstheme="minorHAnsi"/>
          <w:sz w:val="32"/>
          <w:szCs w:val="22"/>
        </w:rPr>
        <w:t>Freund:innen</w:t>
      </w:r>
      <w:proofErr w:type="spellEnd"/>
      <w:r w:rsidRPr="0015646B">
        <w:rPr>
          <w:rFonts w:asciiTheme="minorHAnsi" w:hAnsiTheme="minorHAnsi" w:cstheme="minorHAnsi"/>
          <w:sz w:val="32"/>
          <w:szCs w:val="22"/>
        </w:rPr>
        <w:t xml:space="preserve"> und informiere dich auf unserer </w:t>
      </w:r>
      <w:hyperlink r:id="rId8" w:tgtFrame="_blank" w:history="1">
        <w:r w:rsidRPr="0015646B">
          <w:rPr>
            <w:rStyle w:val="Hyperlink"/>
            <w:rFonts w:asciiTheme="minorHAnsi" w:hAnsiTheme="minorHAnsi" w:cstheme="minorHAnsi"/>
            <w:bCs/>
            <w:color w:val="auto"/>
            <w:sz w:val="32"/>
            <w:szCs w:val="22"/>
            <w:u w:val="none"/>
          </w:rPr>
          <w:t>Website</w:t>
        </w:r>
      </w:hyperlink>
      <w:r w:rsidRPr="0015646B">
        <w:rPr>
          <w:rFonts w:asciiTheme="minorHAnsi" w:hAnsiTheme="minorHAnsi" w:cstheme="minorHAnsi"/>
          <w:sz w:val="32"/>
          <w:szCs w:val="22"/>
        </w:rPr>
        <w:t>. </w:t>
      </w:r>
      <w:r w:rsidR="00272968" w:rsidRPr="0015646B">
        <w:rPr>
          <w:rFonts w:asciiTheme="minorHAnsi" w:hAnsiTheme="minorHAnsi" w:cstheme="minorHAnsi"/>
          <w:sz w:val="32"/>
          <w:szCs w:val="22"/>
        </w:rPr>
        <w:t xml:space="preserve"> </w:t>
      </w:r>
      <w:r w:rsidRPr="0015646B">
        <w:rPr>
          <w:rFonts w:asciiTheme="minorHAnsi" w:hAnsiTheme="minorHAnsi" w:cstheme="minorHAnsi"/>
          <w:sz w:val="32"/>
          <w:szCs w:val="22"/>
        </w:rPr>
        <w:t>Folge uns auf </w:t>
      </w:r>
      <w:proofErr w:type="spellStart"/>
      <w:r w:rsidR="00064D84" w:rsidRPr="0015646B">
        <w:rPr>
          <w:sz w:val="36"/>
        </w:rPr>
        <w:fldChar w:fldCharType="begin"/>
      </w:r>
      <w:r w:rsidR="00064D84" w:rsidRPr="0015646B">
        <w:rPr>
          <w:sz w:val="36"/>
        </w:rPr>
        <w:instrText xml:space="preserve"> HYPERLINK "https://www.instagram.com/allrise_at/" \t "_blank" </w:instrText>
      </w:r>
      <w:r w:rsidR="00064D84" w:rsidRPr="0015646B">
        <w:rPr>
          <w:sz w:val="36"/>
        </w:rPr>
        <w:fldChar w:fldCharType="separate"/>
      </w:r>
      <w:r w:rsidRPr="0015646B">
        <w:rPr>
          <w:rStyle w:val="Hyperlink"/>
          <w:rFonts w:asciiTheme="minorHAnsi" w:hAnsiTheme="minorHAnsi" w:cstheme="minorHAnsi"/>
          <w:bCs/>
          <w:color w:val="auto"/>
          <w:sz w:val="32"/>
          <w:szCs w:val="22"/>
          <w:u w:val="none"/>
        </w:rPr>
        <w:t>Social</w:t>
      </w:r>
      <w:proofErr w:type="spellEnd"/>
      <w:r w:rsidRPr="0015646B">
        <w:rPr>
          <w:rStyle w:val="Hyperlink"/>
          <w:rFonts w:asciiTheme="minorHAnsi" w:hAnsiTheme="minorHAnsi" w:cstheme="minorHAnsi"/>
          <w:bCs/>
          <w:color w:val="auto"/>
          <w:sz w:val="32"/>
          <w:szCs w:val="22"/>
          <w:u w:val="none"/>
        </w:rPr>
        <w:t xml:space="preserve"> Media</w:t>
      </w:r>
      <w:r w:rsidR="00064D84" w:rsidRPr="0015646B">
        <w:rPr>
          <w:rStyle w:val="Hyperlink"/>
          <w:rFonts w:asciiTheme="minorHAnsi" w:hAnsiTheme="minorHAnsi" w:cstheme="minorHAnsi"/>
          <w:bCs/>
          <w:color w:val="auto"/>
          <w:sz w:val="32"/>
          <w:szCs w:val="22"/>
          <w:u w:val="none"/>
        </w:rPr>
        <w:fldChar w:fldCharType="end"/>
      </w:r>
      <w:r w:rsidRPr="0015646B">
        <w:rPr>
          <w:rFonts w:asciiTheme="minorHAnsi" w:hAnsiTheme="minorHAnsi" w:cstheme="minorHAnsi"/>
          <w:sz w:val="32"/>
          <w:szCs w:val="22"/>
        </w:rPr>
        <w:t xml:space="preserve"> und </w:t>
      </w:r>
      <w:proofErr w:type="spellStart"/>
      <w:r w:rsidRPr="0015646B">
        <w:rPr>
          <w:rFonts w:asciiTheme="minorHAnsi" w:hAnsiTheme="minorHAnsi" w:cstheme="minorHAnsi"/>
          <w:b/>
          <w:color w:val="C00000"/>
          <w:sz w:val="32"/>
          <w:szCs w:val="22"/>
        </w:rPr>
        <w:t>teile</w:t>
      </w:r>
      <w:proofErr w:type="spellEnd"/>
      <w:r w:rsidR="00272968" w:rsidRPr="0015646B">
        <w:rPr>
          <w:rFonts w:asciiTheme="minorHAnsi" w:hAnsiTheme="minorHAnsi" w:cstheme="minorHAnsi"/>
          <w:b/>
          <w:color w:val="C00000"/>
          <w:sz w:val="32"/>
          <w:szCs w:val="22"/>
        </w:rPr>
        <w:t xml:space="preserve"> </w:t>
      </w:r>
      <w:r w:rsidRPr="0015646B">
        <w:rPr>
          <w:rFonts w:asciiTheme="minorHAnsi" w:hAnsiTheme="minorHAnsi" w:cstheme="minorHAnsi"/>
          <w:b/>
          <w:color w:val="C00000"/>
          <w:sz w:val="32"/>
          <w:szCs w:val="22"/>
        </w:rPr>
        <w:t>unsere Beiträge</w:t>
      </w:r>
      <w:r w:rsidRPr="0015646B">
        <w:rPr>
          <w:rFonts w:asciiTheme="minorHAnsi" w:hAnsiTheme="minorHAnsi" w:cstheme="minorHAnsi"/>
          <w:color w:val="C00000"/>
          <w:sz w:val="32"/>
          <w:szCs w:val="22"/>
        </w:rPr>
        <w:t xml:space="preserve">, </w:t>
      </w:r>
      <w:r w:rsidRPr="0015646B">
        <w:rPr>
          <w:rFonts w:asciiTheme="minorHAnsi" w:hAnsiTheme="minorHAnsi" w:cstheme="minorHAnsi"/>
          <w:sz w:val="32"/>
          <w:szCs w:val="22"/>
        </w:rPr>
        <w:t xml:space="preserve">damit wir so viele Menschen wie möglich über das Thema Bodenverbrauch in Österreich informieren und </w:t>
      </w:r>
      <w:proofErr w:type="spellStart"/>
      <w:r w:rsidRPr="0015646B">
        <w:rPr>
          <w:rFonts w:asciiTheme="minorHAnsi" w:hAnsiTheme="minorHAnsi" w:cstheme="minorHAnsi"/>
          <w:sz w:val="32"/>
          <w:szCs w:val="22"/>
        </w:rPr>
        <w:t>Unterstützer:innen</w:t>
      </w:r>
      <w:proofErr w:type="spellEnd"/>
      <w:r w:rsidRPr="0015646B">
        <w:rPr>
          <w:rFonts w:asciiTheme="minorHAnsi" w:hAnsiTheme="minorHAnsi" w:cstheme="minorHAnsi"/>
          <w:sz w:val="32"/>
          <w:szCs w:val="22"/>
        </w:rPr>
        <w:t xml:space="preserve"> für unsere Klage gewinnen.  </w:t>
      </w:r>
    </w:p>
    <w:p w:rsidR="0015646B" w:rsidRDefault="0015646B" w:rsidP="0015646B">
      <w:pPr>
        <w:pStyle w:val="bodytext"/>
        <w:spacing w:before="0" w:beforeAutospacing="0" w:after="0" w:afterAutospacing="0" w:line="252" w:lineRule="auto"/>
        <w:rPr>
          <w:rFonts w:asciiTheme="minorHAnsi" w:hAnsiTheme="minorHAnsi" w:cstheme="minorHAnsi"/>
          <w:sz w:val="32"/>
          <w:szCs w:val="22"/>
        </w:rPr>
      </w:pPr>
    </w:p>
    <w:p w:rsidR="00980519" w:rsidRPr="0015646B" w:rsidRDefault="00980519" w:rsidP="0015646B">
      <w:pPr>
        <w:pStyle w:val="bodytext"/>
        <w:spacing w:before="0" w:beforeAutospacing="0" w:after="0" w:afterAutospacing="0" w:line="252" w:lineRule="auto"/>
        <w:rPr>
          <w:rFonts w:asciiTheme="minorHAnsi" w:hAnsiTheme="minorHAnsi" w:cstheme="minorHAnsi"/>
          <w:sz w:val="32"/>
          <w:szCs w:val="22"/>
        </w:rPr>
      </w:pPr>
      <w:r w:rsidRPr="0015646B">
        <w:rPr>
          <w:rFonts w:asciiTheme="minorHAnsi" w:hAnsiTheme="minorHAnsi" w:cstheme="minorHAnsi"/>
          <w:sz w:val="32"/>
          <w:szCs w:val="22"/>
        </w:rPr>
        <w:t xml:space="preserve">Erstelle ein </w:t>
      </w:r>
      <w:r w:rsidRPr="0015646B">
        <w:rPr>
          <w:rFonts w:asciiTheme="minorHAnsi" w:hAnsiTheme="minorHAnsi" w:cstheme="minorHAnsi"/>
          <w:b/>
          <w:color w:val="C00000"/>
          <w:sz w:val="32"/>
          <w:szCs w:val="22"/>
        </w:rPr>
        <w:t>eigens Videostatement</w:t>
      </w:r>
      <w:r w:rsidRPr="0015646B">
        <w:rPr>
          <w:rFonts w:asciiTheme="minorHAnsi" w:hAnsiTheme="minorHAnsi" w:cstheme="minorHAnsi"/>
          <w:color w:val="C00000"/>
          <w:sz w:val="32"/>
          <w:szCs w:val="22"/>
        </w:rPr>
        <w:t xml:space="preserve"> </w:t>
      </w:r>
      <w:r w:rsidRPr="0015646B">
        <w:rPr>
          <w:rFonts w:asciiTheme="minorHAnsi" w:hAnsiTheme="minorHAnsi" w:cstheme="minorHAnsi"/>
          <w:sz w:val="32"/>
          <w:szCs w:val="22"/>
        </w:rPr>
        <w:t xml:space="preserve">und </w:t>
      </w:r>
      <w:proofErr w:type="spellStart"/>
      <w:r w:rsidRPr="0015646B">
        <w:rPr>
          <w:rFonts w:asciiTheme="minorHAnsi" w:hAnsiTheme="minorHAnsi" w:cstheme="minorHAnsi"/>
          <w:sz w:val="32"/>
          <w:szCs w:val="22"/>
        </w:rPr>
        <w:t>teile</w:t>
      </w:r>
      <w:proofErr w:type="spellEnd"/>
      <w:r w:rsidRPr="0015646B">
        <w:rPr>
          <w:rFonts w:asciiTheme="minorHAnsi" w:hAnsiTheme="minorHAnsi" w:cstheme="minorHAnsi"/>
          <w:sz w:val="32"/>
          <w:szCs w:val="22"/>
        </w:rPr>
        <w:t xml:space="preserve"> es über eigene Kommunikationskanäle. Integriere den </w:t>
      </w:r>
      <w:proofErr w:type="gramStart"/>
      <w:r w:rsidRPr="0015646B">
        <w:rPr>
          <w:rFonts w:asciiTheme="minorHAnsi" w:hAnsiTheme="minorHAnsi" w:cstheme="minorHAnsi"/>
          <w:sz w:val="32"/>
          <w:szCs w:val="22"/>
        </w:rPr>
        <w:t>Hashtag  #</w:t>
      </w:r>
      <w:proofErr w:type="spellStart"/>
      <w:proofErr w:type="gramEnd"/>
      <w:r w:rsidRPr="0015646B">
        <w:rPr>
          <w:rFonts w:asciiTheme="minorHAnsi" w:hAnsiTheme="minorHAnsi" w:cstheme="minorHAnsi"/>
          <w:sz w:val="32"/>
          <w:szCs w:val="22"/>
        </w:rPr>
        <w:t>zukunftnichtverbauen</w:t>
      </w:r>
      <w:proofErr w:type="spellEnd"/>
      <w:r w:rsidRPr="0015646B">
        <w:rPr>
          <w:rFonts w:asciiTheme="minorHAnsi" w:hAnsiTheme="minorHAnsi" w:cstheme="minorHAnsi"/>
          <w:sz w:val="32"/>
          <w:szCs w:val="22"/>
        </w:rPr>
        <w:t xml:space="preserve"> und tagge @</w:t>
      </w:r>
      <w:proofErr w:type="spellStart"/>
      <w:r w:rsidRPr="0015646B">
        <w:rPr>
          <w:rFonts w:asciiTheme="minorHAnsi" w:hAnsiTheme="minorHAnsi" w:cstheme="minorHAnsi"/>
          <w:sz w:val="32"/>
          <w:szCs w:val="22"/>
        </w:rPr>
        <w:t>allrise_at</w:t>
      </w:r>
      <w:proofErr w:type="spellEnd"/>
      <w:r w:rsidRPr="0015646B">
        <w:rPr>
          <w:rFonts w:asciiTheme="minorHAnsi" w:hAnsiTheme="minorHAnsi" w:cstheme="minorHAnsi"/>
          <w:sz w:val="32"/>
          <w:szCs w:val="22"/>
        </w:rPr>
        <w:t>. Sende dieses Video an jaw@allrise.at.</w:t>
      </w:r>
    </w:p>
    <w:p w:rsidR="00272968" w:rsidRPr="0015646B" w:rsidRDefault="00272968" w:rsidP="0015646B">
      <w:pPr>
        <w:spacing w:after="0" w:line="252" w:lineRule="auto"/>
        <w:rPr>
          <w:rFonts w:cstheme="minorHAnsi"/>
          <w:b/>
          <w:i/>
          <w:color w:val="002060"/>
          <w:sz w:val="14"/>
          <w:szCs w:val="8"/>
        </w:rPr>
      </w:pPr>
    </w:p>
    <w:p w:rsidR="004A0AFB" w:rsidRPr="0015646B" w:rsidRDefault="00E43FC1" w:rsidP="0015646B">
      <w:pPr>
        <w:spacing w:after="0" w:line="252" w:lineRule="auto"/>
        <w:rPr>
          <w:rFonts w:cstheme="minorHAnsi"/>
          <w:b/>
          <w:i/>
          <w:color w:val="C00000"/>
          <w:sz w:val="40"/>
        </w:rPr>
      </w:pPr>
      <w:r w:rsidRPr="0015646B">
        <w:rPr>
          <w:rFonts w:cstheme="minorHAnsi"/>
          <w:b/>
          <w:i/>
          <w:color w:val="C00000"/>
          <w:sz w:val="40"/>
        </w:rPr>
        <w:t>Klage zur Bodenversiegelung (</w:t>
      </w:r>
      <w:hyperlink r:id="rId9" w:history="1">
        <w:r w:rsidRPr="0015646B">
          <w:rPr>
            <w:rStyle w:val="Hyperlink"/>
            <w:rFonts w:cstheme="minorHAnsi"/>
            <w:b/>
            <w:i/>
            <w:color w:val="C00000"/>
            <w:sz w:val="40"/>
          </w:rPr>
          <w:t>www.bodenverbrauch.org</w:t>
        </w:r>
      </w:hyperlink>
      <w:r w:rsidRPr="0015646B">
        <w:rPr>
          <w:rFonts w:cstheme="minorHAnsi"/>
          <w:b/>
          <w:i/>
          <w:color w:val="C00000"/>
          <w:sz w:val="40"/>
        </w:rPr>
        <w:t>)</w:t>
      </w:r>
    </w:p>
    <w:p w:rsidR="00064D84" w:rsidRPr="0015646B" w:rsidRDefault="00064D84" w:rsidP="0015646B">
      <w:pPr>
        <w:spacing w:after="0" w:line="252" w:lineRule="auto"/>
        <w:rPr>
          <w:rFonts w:cstheme="minorHAnsi"/>
          <w:b/>
          <w:i/>
          <w:color w:val="002060"/>
          <w:sz w:val="32"/>
        </w:rPr>
      </w:pPr>
    </w:p>
    <w:p w:rsidR="0041533F" w:rsidRPr="0015646B" w:rsidRDefault="00E76489" w:rsidP="0015646B">
      <w:pPr>
        <w:spacing w:after="0" w:line="252" w:lineRule="auto"/>
        <w:rPr>
          <w:rFonts w:cstheme="minorHAnsi"/>
          <w:b/>
          <w:i/>
          <w:color w:val="002060"/>
          <w:sz w:val="32"/>
        </w:rPr>
      </w:pPr>
      <w:r w:rsidRPr="0015646B">
        <w:rPr>
          <w:noProof/>
          <w:sz w:val="32"/>
          <w:lang w:eastAsia="de-AT"/>
        </w:rPr>
        <w:drawing>
          <wp:inline distT="0" distB="0" distL="0" distR="0">
            <wp:extent cx="6112981" cy="3429000"/>
            <wp:effectExtent l="0" t="0" r="2540" b="0"/>
            <wp:docPr id="2" name="Grafik 2" descr="'공시가격 불만' 30% 늘었지만.. 조정은 2.4%뿐 | Daum 부동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공시가격 불만' 30% 늘었지만.. 조정은 2.4%뿐 | Daum 부동산"/>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23250" cy="3434760"/>
                    </a:xfrm>
                    <a:prstGeom prst="rect">
                      <a:avLst/>
                    </a:prstGeom>
                    <a:noFill/>
                    <a:ln>
                      <a:noFill/>
                    </a:ln>
                  </pic:spPr>
                </pic:pic>
              </a:graphicData>
            </a:graphic>
          </wp:inline>
        </w:drawing>
      </w:r>
    </w:p>
    <w:p w:rsidR="00E76489" w:rsidRPr="0015646B" w:rsidRDefault="00E76489" w:rsidP="0015646B">
      <w:pPr>
        <w:spacing w:after="0" w:line="252" w:lineRule="auto"/>
        <w:rPr>
          <w:rFonts w:cstheme="minorHAnsi"/>
          <w:b/>
          <w:color w:val="C00000"/>
          <w:sz w:val="40"/>
          <w:szCs w:val="28"/>
        </w:rPr>
      </w:pPr>
    </w:p>
    <w:p w:rsidR="004A0AFB" w:rsidRPr="0015646B" w:rsidRDefault="004A0AFB" w:rsidP="0015646B">
      <w:pPr>
        <w:spacing w:after="0" w:line="252" w:lineRule="auto"/>
        <w:rPr>
          <w:rFonts w:cstheme="minorHAnsi"/>
          <w:b/>
          <w:color w:val="C00000"/>
          <w:sz w:val="40"/>
          <w:szCs w:val="28"/>
        </w:rPr>
      </w:pPr>
      <w:r w:rsidRPr="0015646B">
        <w:rPr>
          <w:rFonts w:cstheme="minorHAnsi"/>
          <w:b/>
          <w:color w:val="C00000"/>
          <w:sz w:val="40"/>
          <w:szCs w:val="28"/>
        </w:rPr>
        <w:lastRenderedPageBreak/>
        <w:t>Handeln</w:t>
      </w:r>
    </w:p>
    <w:p w:rsidR="004A0AFB" w:rsidRPr="0015646B" w:rsidRDefault="004A0AFB" w:rsidP="0015646B">
      <w:pPr>
        <w:spacing w:after="0" w:line="252" w:lineRule="auto"/>
        <w:rPr>
          <w:rFonts w:cstheme="minorHAnsi"/>
          <w:b/>
          <w:i/>
          <w:color w:val="006644"/>
          <w:sz w:val="40"/>
          <w:szCs w:val="28"/>
        </w:rPr>
      </w:pPr>
      <w:r w:rsidRPr="0015646B">
        <w:rPr>
          <w:rFonts w:cstheme="minorHAnsi"/>
          <w:b/>
          <w:i/>
          <w:color w:val="006644"/>
          <w:spacing w:val="-11"/>
          <w:sz w:val="40"/>
          <w:szCs w:val="28"/>
        </w:rPr>
        <w:t>Schnell handeln, um das Ökosystem zu retten</w:t>
      </w:r>
    </w:p>
    <w:p w:rsidR="004A0AFB" w:rsidRDefault="004A0AFB" w:rsidP="0015646B">
      <w:pPr>
        <w:spacing w:after="0" w:line="252" w:lineRule="auto"/>
        <w:rPr>
          <w:rFonts w:cstheme="minorHAnsi"/>
          <w:color w:val="646464"/>
          <w:sz w:val="32"/>
        </w:rPr>
      </w:pPr>
      <w:r w:rsidRPr="0015646B">
        <w:rPr>
          <w:rFonts w:cstheme="minorHAnsi"/>
          <w:color w:val="646464"/>
          <w:sz w:val="32"/>
        </w:rPr>
        <w:t xml:space="preserve">Papst Franziskus hat einen dringenden Wandel angemahnt, um das Ökosystem wieder ins Gleichgewicht zu bringen. Er äußerte sich am 4. Juni 2021 </w:t>
      </w:r>
      <w:r w:rsidR="000557D0">
        <w:rPr>
          <w:rFonts w:cstheme="minorHAnsi"/>
          <w:color w:val="646464"/>
          <w:sz w:val="32"/>
        </w:rPr>
        <w:t xml:space="preserve">zum </w:t>
      </w:r>
      <w:r w:rsidRPr="0015646B">
        <w:rPr>
          <w:rFonts w:cstheme="minorHAnsi"/>
          <w:color w:val="646464"/>
          <w:sz w:val="32"/>
        </w:rPr>
        <w:t>Start einer Aktion der Vereinten Nationen zum Schutz des weltweiten Ökosystems</w:t>
      </w:r>
      <w:r w:rsidR="000557D0">
        <w:rPr>
          <w:rFonts w:cstheme="minorHAnsi"/>
          <w:color w:val="646464"/>
          <w:sz w:val="32"/>
        </w:rPr>
        <w:t>:</w:t>
      </w:r>
    </w:p>
    <w:p w:rsidR="0015646B" w:rsidRPr="000557D0" w:rsidRDefault="0015646B" w:rsidP="0015646B">
      <w:pPr>
        <w:spacing w:after="0" w:line="252" w:lineRule="auto"/>
        <w:rPr>
          <w:rFonts w:cstheme="minorHAnsi"/>
          <w:color w:val="646464"/>
          <w:sz w:val="24"/>
          <w:szCs w:val="24"/>
        </w:rPr>
      </w:pPr>
    </w:p>
    <w:p w:rsidR="00A14D8B" w:rsidRPr="000557D0" w:rsidRDefault="004A0AFB" w:rsidP="0015646B">
      <w:pPr>
        <w:pStyle w:val="StandardWeb"/>
        <w:spacing w:before="0" w:beforeAutospacing="0" w:after="0" w:afterAutospacing="0" w:line="252" w:lineRule="auto"/>
        <w:rPr>
          <w:rFonts w:asciiTheme="minorHAnsi" w:hAnsiTheme="minorHAnsi" w:cstheme="minorHAnsi"/>
          <w:b/>
          <w:i/>
          <w:color w:val="0070C0"/>
          <w:sz w:val="36"/>
          <w:szCs w:val="22"/>
        </w:rPr>
      </w:pPr>
      <w:r w:rsidRPr="000557D0">
        <w:rPr>
          <w:rFonts w:asciiTheme="minorHAnsi" w:hAnsiTheme="minorHAnsi" w:cstheme="minorHAnsi"/>
          <w:b/>
          <w:i/>
          <w:color w:val="0070C0"/>
          <w:sz w:val="36"/>
          <w:szCs w:val="22"/>
        </w:rPr>
        <w:t>„Wir alle sind Teil des Geschenks der Schöpfung. Wir sind Teil der Natur, nicht getrennt von ihr. Das lehrt uns die Bibel. Die aktuelle Situation der Umwelt ruft uns, jetzt entschlossen zu handeln, um noch mehr zu verantwortungsvollen Schützern der Schöpfung zu werden und die Natur, die wir zu lange zerstört und ausgenutzt haben, wieder in Stand zu setzen. Andernfalls riskieren wir, die Grundlagen unserer Existenz zu zerstören. Wir riskieren Überflutungen, Hunger und weitere schwere Konsequenzen für uns selbst und die kommenden Generationen.</w:t>
      </w:r>
      <w:r w:rsidR="00980519" w:rsidRPr="000557D0">
        <w:rPr>
          <w:rFonts w:asciiTheme="minorHAnsi" w:hAnsiTheme="minorHAnsi" w:cstheme="minorHAnsi"/>
          <w:b/>
          <w:i/>
          <w:color w:val="0070C0"/>
          <w:sz w:val="36"/>
          <w:szCs w:val="22"/>
        </w:rPr>
        <w:t>“</w:t>
      </w:r>
    </w:p>
    <w:p w:rsidR="0015646B" w:rsidRPr="000557D0" w:rsidRDefault="0015646B" w:rsidP="0015646B">
      <w:pPr>
        <w:pStyle w:val="StandardWeb"/>
        <w:spacing w:before="0" w:beforeAutospacing="0" w:after="0" w:afterAutospacing="0" w:line="252" w:lineRule="auto"/>
        <w:rPr>
          <w:rFonts w:asciiTheme="minorHAnsi" w:hAnsiTheme="minorHAnsi" w:cstheme="minorHAnsi"/>
          <w:sz w:val="18"/>
        </w:rPr>
      </w:pPr>
    </w:p>
    <w:p w:rsidR="004A0AFB" w:rsidRPr="0015646B" w:rsidRDefault="00A14D8B" w:rsidP="0015646B">
      <w:pPr>
        <w:pStyle w:val="StandardWeb"/>
        <w:spacing w:before="0" w:beforeAutospacing="0" w:after="0" w:afterAutospacing="0" w:line="252" w:lineRule="auto"/>
        <w:rPr>
          <w:rFonts w:asciiTheme="minorHAnsi" w:hAnsiTheme="minorHAnsi" w:cstheme="minorHAnsi"/>
          <w:sz w:val="36"/>
        </w:rPr>
      </w:pPr>
      <w:r w:rsidRPr="0015646B">
        <w:rPr>
          <w:rFonts w:asciiTheme="minorHAnsi" w:hAnsiTheme="minorHAnsi" w:cstheme="minorHAnsi"/>
          <w:sz w:val="36"/>
        </w:rPr>
        <w:t xml:space="preserve">Es gibt in Österreich große Unterstützung, z.B. aus dem kirchlichen Bereich von Kardinal Schönborn, Erzbischof Lackner und Jugendbischof Turnovszky … </w:t>
      </w:r>
    </w:p>
    <w:p w:rsidR="00A14D8B" w:rsidRPr="000557D0" w:rsidRDefault="00A14D8B" w:rsidP="0015646B">
      <w:pPr>
        <w:pStyle w:val="StandardWeb"/>
        <w:spacing w:before="0" w:beforeAutospacing="0" w:after="0" w:afterAutospacing="0" w:line="252" w:lineRule="auto"/>
        <w:rPr>
          <w:rFonts w:asciiTheme="minorHAnsi" w:hAnsiTheme="minorHAnsi" w:cstheme="minorHAnsi"/>
          <w:color w:val="373737"/>
          <w:sz w:val="18"/>
        </w:rPr>
      </w:pPr>
    </w:p>
    <w:p w:rsidR="00180B12" w:rsidRPr="0015646B" w:rsidRDefault="00180B12" w:rsidP="0015646B">
      <w:pPr>
        <w:spacing w:after="0" w:line="252" w:lineRule="auto"/>
        <w:rPr>
          <w:b/>
          <w:color w:val="1F497D"/>
          <w:sz w:val="40"/>
        </w:rPr>
      </w:pPr>
      <w:r w:rsidRPr="0015646B">
        <w:rPr>
          <w:b/>
          <w:color w:val="1F497D"/>
          <w:sz w:val="40"/>
        </w:rPr>
        <w:t xml:space="preserve">Kardinal Schönborn: </w:t>
      </w:r>
      <w:r w:rsidR="0015646B" w:rsidRPr="0015646B">
        <w:rPr>
          <w:b/>
          <w:color w:val="1F497D"/>
          <w:sz w:val="40"/>
        </w:rPr>
        <w:br/>
      </w:r>
      <w:r w:rsidRPr="0015646B">
        <w:rPr>
          <w:b/>
          <w:color w:val="1F497D"/>
          <w:sz w:val="40"/>
        </w:rPr>
        <w:t>Gedanken zu Fronleichnam 2023, Brot und Bodenversiegelung</w:t>
      </w:r>
    </w:p>
    <w:p w:rsidR="0006368F" w:rsidRPr="000557D0" w:rsidRDefault="0006368F" w:rsidP="0015646B">
      <w:pPr>
        <w:spacing w:after="0" w:line="252" w:lineRule="auto"/>
        <w:rPr>
          <w:rFonts w:ascii="Times New Roman" w:eastAsia="Times New Roman" w:hAnsi="Times New Roman" w:cs="Times New Roman"/>
          <w:sz w:val="18"/>
          <w:szCs w:val="24"/>
          <w:lang w:eastAsia="de-AT"/>
        </w:rPr>
      </w:pPr>
    </w:p>
    <w:p w:rsidR="00180B12" w:rsidRPr="006733E0" w:rsidRDefault="00180B12" w:rsidP="0015646B">
      <w:pPr>
        <w:spacing w:after="0" w:line="252" w:lineRule="auto"/>
        <w:rPr>
          <w:rFonts w:ascii="Times New Roman" w:eastAsia="Times New Roman" w:hAnsi="Times New Roman" w:cs="Times New Roman"/>
          <w:sz w:val="36"/>
          <w:szCs w:val="24"/>
          <w:lang w:eastAsia="de-AT"/>
        </w:rPr>
      </w:pPr>
      <w:r w:rsidRPr="006733E0">
        <w:rPr>
          <w:rFonts w:ascii="Times New Roman" w:eastAsia="Times New Roman" w:hAnsi="Times New Roman" w:cs="Times New Roman"/>
          <w:sz w:val="36"/>
          <w:szCs w:val="24"/>
          <w:lang w:eastAsia="de-AT"/>
        </w:rPr>
        <w:t>Bei der Prozession denke ich an die Mühe, die es kostet, bis das Brot für uns da ist: Der Acker muss bestellt werden, das Korn geerntet und gemahlen, das Brot muss gebacken werden. Damit die Saat gedeihen kann, braucht es Sonne, Regen und guten Boden. Letzterer wird in Österreich hemmungslos versiegelt und verbaut. Unser Land ist unter den Spitzenreitern im Bodenverbrauch.</w:t>
      </w:r>
    </w:p>
    <w:p w:rsidR="0015646B" w:rsidRDefault="00180B12" w:rsidP="000557D0">
      <w:pPr>
        <w:spacing w:after="0" w:line="252" w:lineRule="auto"/>
        <w:rPr>
          <w:rFonts w:ascii="Times New Roman" w:eastAsia="Times New Roman" w:hAnsi="Times New Roman" w:cs="Times New Roman"/>
          <w:sz w:val="36"/>
          <w:szCs w:val="24"/>
          <w:lang w:eastAsia="de-AT"/>
        </w:rPr>
      </w:pPr>
      <w:r w:rsidRPr="006733E0">
        <w:rPr>
          <w:rFonts w:ascii="Times New Roman" w:eastAsia="Times New Roman" w:hAnsi="Times New Roman" w:cs="Times New Roman"/>
          <w:sz w:val="36"/>
          <w:szCs w:val="24"/>
          <w:lang w:eastAsia="de-AT"/>
        </w:rPr>
        <w:t>Jeden Tag werden durchschnittlich 11,3 Hektar Boden der Landwirtschaft entzogen. Das entspricht einer Fläche von 15 Fußballfeldern! Fruchtbarer Boden geht verloren, der für Menschen und Tiere lebenswichtig ist. Wir zementieren unsere Lebensgrundlage zu! Das Heilige Brot erinnert am Fronleichnamsfest, wie dankbar wir für die Schöpfung sein dürfen</w:t>
      </w:r>
      <w:r w:rsidR="0015646B">
        <w:rPr>
          <w:rFonts w:ascii="Times New Roman" w:eastAsia="Times New Roman" w:hAnsi="Times New Roman" w:cs="Times New Roman"/>
          <w:sz w:val="36"/>
          <w:szCs w:val="24"/>
          <w:lang w:eastAsia="de-AT"/>
        </w:rPr>
        <w:t xml:space="preserve">. </w:t>
      </w:r>
      <w:r w:rsidR="0015646B">
        <w:rPr>
          <w:rFonts w:ascii="Times New Roman" w:eastAsia="Times New Roman" w:hAnsi="Times New Roman" w:cs="Times New Roman"/>
          <w:sz w:val="36"/>
          <w:szCs w:val="24"/>
          <w:lang w:eastAsia="de-AT"/>
        </w:rPr>
        <w:br w:type="page"/>
      </w:r>
    </w:p>
    <w:p w:rsidR="00980519" w:rsidRPr="0015646B" w:rsidRDefault="002D6E4B" w:rsidP="0015646B">
      <w:pPr>
        <w:spacing w:after="0" w:line="252" w:lineRule="auto"/>
        <w:rPr>
          <w:rFonts w:cstheme="minorHAnsi"/>
          <w:b/>
          <w:color w:val="538135" w:themeColor="accent6" w:themeShade="BF"/>
          <w:sz w:val="44"/>
        </w:rPr>
      </w:pPr>
      <w:r w:rsidRPr="0015646B">
        <w:rPr>
          <w:rFonts w:cstheme="minorHAnsi"/>
          <w:b/>
          <w:color w:val="538135" w:themeColor="accent6" w:themeShade="BF"/>
          <w:sz w:val="44"/>
        </w:rPr>
        <w:lastRenderedPageBreak/>
        <w:t>Wir unterstützen, indem wir bei uns selber beginnen:</w:t>
      </w:r>
    </w:p>
    <w:p w:rsidR="002D6E4B" w:rsidRPr="0015646B" w:rsidRDefault="002D6E4B" w:rsidP="0015646B">
      <w:pPr>
        <w:spacing w:after="0" w:line="252" w:lineRule="auto"/>
        <w:rPr>
          <w:rFonts w:cstheme="minorHAnsi"/>
          <w:b/>
          <w:color w:val="538135" w:themeColor="accent6" w:themeShade="BF"/>
          <w:sz w:val="32"/>
        </w:rPr>
      </w:pPr>
    </w:p>
    <w:p w:rsidR="00980519" w:rsidRPr="0015646B" w:rsidRDefault="004A0AFB" w:rsidP="0015646B">
      <w:pPr>
        <w:pStyle w:val="StandardWeb"/>
        <w:numPr>
          <w:ilvl w:val="0"/>
          <w:numId w:val="10"/>
        </w:numPr>
        <w:spacing w:before="0" w:beforeAutospacing="0" w:after="0" w:afterAutospacing="0" w:line="252" w:lineRule="auto"/>
        <w:rPr>
          <w:rFonts w:asciiTheme="minorHAnsi" w:hAnsiTheme="minorHAnsi" w:cstheme="minorHAnsi"/>
          <w:color w:val="373737"/>
          <w:sz w:val="32"/>
          <w:szCs w:val="22"/>
        </w:rPr>
      </w:pPr>
      <w:r w:rsidRPr="0015646B">
        <w:rPr>
          <w:rFonts w:asciiTheme="minorHAnsi" w:hAnsiTheme="minorHAnsi" w:cstheme="minorHAnsi"/>
          <w:color w:val="373737"/>
          <w:sz w:val="32"/>
          <w:szCs w:val="22"/>
        </w:rPr>
        <w:t>Papst Franziskus</w:t>
      </w:r>
      <w:r w:rsidR="002D6E4B" w:rsidRPr="0015646B">
        <w:rPr>
          <w:rFonts w:asciiTheme="minorHAnsi" w:hAnsiTheme="minorHAnsi" w:cstheme="minorHAnsi"/>
          <w:color w:val="373737"/>
          <w:sz w:val="32"/>
          <w:szCs w:val="22"/>
        </w:rPr>
        <w:t xml:space="preserve"> gibt uns die </w:t>
      </w:r>
      <w:r w:rsidRPr="0015646B">
        <w:rPr>
          <w:rFonts w:asciiTheme="minorHAnsi" w:hAnsiTheme="minorHAnsi" w:cstheme="minorHAnsi"/>
          <w:color w:val="373737"/>
          <w:sz w:val="32"/>
          <w:szCs w:val="22"/>
        </w:rPr>
        <w:t>Hoffnung, dass Ruder noch einmal herumzureißen, wenn jeder Verantwortung gegenüber sich selbst, den anderen, der Schöpfung und dem Schöpfer über</w:t>
      </w:r>
      <w:r w:rsidR="002D6E4B" w:rsidRPr="0015646B">
        <w:rPr>
          <w:rFonts w:asciiTheme="minorHAnsi" w:hAnsiTheme="minorHAnsi" w:cstheme="minorHAnsi"/>
          <w:color w:val="373737"/>
          <w:sz w:val="32"/>
          <w:szCs w:val="22"/>
        </w:rPr>
        <w:t>nimmt</w:t>
      </w:r>
      <w:r w:rsidRPr="0015646B">
        <w:rPr>
          <w:rFonts w:asciiTheme="minorHAnsi" w:hAnsiTheme="minorHAnsi" w:cstheme="minorHAnsi"/>
          <w:color w:val="373737"/>
          <w:sz w:val="32"/>
          <w:szCs w:val="22"/>
        </w:rPr>
        <w:t>: </w:t>
      </w:r>
      <w:r w:rsidR="002D6E4B" w:rsidRPr="0015646B">
        <w:rPr>
          <w:rFonts w:asciiTheme="minorHAnsi" w:hAnsiTheme="minorHAnsi" w:cstheme="minorHAnsi"/>
          <w:color w:val="373737"/>
          <w:sz w:val="32"/>
          <w:szCs w:val="22"/>
        </w:rPr>
        <w:t xml:space="preserve">Es bleibt uns aber wenig Zeit, um </w:t>
      </w:r>
      <w:r w:rsidRPr="0015646B">
        <w:rPr>
          <w:rFonts w:asciiTheme="minorHAnsi" w:hAnsiTheme="minorHAnsi" w:cstheme="minorHAnsi"/>
          <w:color w:val="373737"/>
          <w:sz w:val="32"/>
          <w:szCs w:val="22"/>
        </w:rPr>
        <w:t xml:space="preserve">eine komplette Wiederherstellung unserer Beziehung zur Erde </w:t>
      </w:r>
      <w:r w:rsidR="002D6E4B" w:rsidRPr="0015646B">
        <w:rPr>
          <w:rFonts w:asciiTheme="minorHAnsi" w:hAnsiTheme="minorHAnsi" w:cstheme="minorHAnsi"/>
          <w:color w:val="373737"/>
          <w:sz w:val="32"/>
          <w:szCs w:val="22"/>
        </w:rPr>
        <w:t>wiederherzustellen. Wir treten gegen jede Verzögerung auf.</w:t>
      </w:r>
    </w:p>
    <w:p w:rsidR="002D6E4B" w:rsidRPr="0015646B" w:rsidRDefault="0015646B" w:rsidP="0015646B">
      <w:pPr>
        <w:pStyle w:val="StandardWeb"/>
        <w:numPr>
          <w:ilvl w:val="0"/>
          <w:numId w:val="10"/>
        </w:numPr>
        <w:spacing w:before="0" w:beforeAutospacing="0" w:after="0" w:afterAutospacing="0" w:line="252" w:lineRule="auto"/>
        <w:rPr>
          <w:rFonts w:asciiTheme="minorHAnsi" w:hAnsiTheme="minorHAnsi" w:cstheme="minorHAnsi"/>
          <w:color w:val="373737"/>
          <w:sz w:val="32"/>
          <w:szCs w:val="22"/>
        </w:rPr>
      </w:pPr>
      <w:r w:rsidRPr="0015646B">
        <w:rPr>
          <w:noProof/>
          <w:sz w:val="32"/>
        </w:rPr>
        <w:drawing>
          <wp:anchor distT="0" distB="0" distL="114300" distR="114300" simplePos="0" relativeHeight="251658240" behindDoc="0" locked="0" layoutInCell="1" allowOverlap="1">
            <wp:simplePos x="0" y="0"/>
            <wp:positionH relativeFrom="margin">
              <wp:align>right</wp:align>
            </wp:positionH>
            <wp:positionV relativeFrom="paragraph">
              <wp:posOffset>163048</wp:posOffset>
            </wp:positionV>
            <wp:extent cx="3325721" cy="1477586"/>
            <wp:effectExtent l="0" t="0" r="8255" b="8890"/>
            <wp:wrapSquare wrapText="bothSides"/>
            <wp:docPr id="3" name="Grafik 3" descr="Nubian desert | Monika Salzmann – Travel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bian desert | Monika Salzmann – Travel Photography"/>
                    <pic:cNvPicPr>
                      <a:picLocks noChangeAspect="1" noChangeArrowheads="1"/>
                    </pic:cNvPicPr>
                  </pic:nvPicPr>
                  <pic:blipFill rotWithShape="1">
                    <a:blip r:embed="rId11">
                      <a:extLst>
                        <a:ext uri="{28A0092B-C50C-407E-A947-70E740481C1C}">
                          <a14:useLocalDpi xmlns:a14="http://schemas.microsoft.com/office/drawing/2010/main" val="0"/>
                        </a:ext>
                      </a:extLst>
                    </a:blip>
                    <a:srcRect t="33498"/>
                    <a:stretch/>
                  </pic:blipFill>
                  <pic:spPr bwMode="auto">
                    <a:xfrm>
                      <a:off x="0" y="0"/>
                      <a:ext cx="3325721" cy="147758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0AFB" w:rsidRPr="0015646B">
        <w:rPr>
          <w:rFonts w:asciiTheme="minorHAnsi" w:hAnsiTheme="minorHAnsi" w:cstheme="minorHAnsi"/>
          <w:color w:val="373737"/>
          <w:sz w:val="32"/>
          <w:szCs w:val="22"/>
        </w:rPr>
        <w:t xml:space="preserve">„Der Verfall des Ökosystems ist ein klares Ergebnis wirtschaftlichen Fehlverhaltens. Die Natur, die wir zerstört haben, wieder in Stand zu setzen bedeutet, an erster Stelle, uns selbst wieder in Ordnung zu bringen. </w:t>
      </w:r>
    </w:p>
    <w:p w:rsidR="00A14D8B" w:rsidRPr="0015646B" w:rsidRDefault="002D6E4B" w:rsidP="0015646B">
      <w:pPr>
        <w:pStyle w:val="StandardWeb"/>
        <w:numPr>
          <w:ilvl w:val="0"/>
          <w:numId w:val="10"/>
        </w:numPr>
        <w:spacing w:before="0" w:beforeAutospacing="0" w:after="0" w:afterAutospacing="0" w:line="252" w:lineRule="auto"/>
        <w:rPr>
          <w:rFonts w:asciiTheme="minorHAnsi" w:hAnsiTheme="minorHAnsi" w:cstheme="minorHAnsi"/>
          <w:color w:val="373737"/>
          <w:sz w:val="32"/>
          <w:szCs w:val="22"/>
        </w:rPr>
      </w:pPr>
      <w:r w:rsidRPr="0015646B">
        <w:rPr>
          <w:rFonts w:asciiTheme="minorHAnsi" w:hAnsiTheme="minorHAnsi" w:cstheme="minorHAnsi"/>
          <w:color w:val="373737"/>
          <w:sz w:val="32"/>
          <w:szCs w:val="22"/>
        </w:rPr>
        <w:t xml:space="preserve">Klimakrise ist gleichzeitig eine Sozialkrise. Wir rufen daher auf, füreinander da zu sein und sich besonders um die Schwächsten zu kümmern. </w:t>
      </w:r>
    </w:p>
    <w:p w:rsidR="002D6E4B" w:rsidRDefault="002D6E4B" w:rsidP="0015646B">
      <w:pPr>
        <w:pStyle w:val="StandardWeb"/>
        <w:spacing w:before="0" w:beforeAutospacing="0" w:after="0" w:afterAutospacing="0" w:line="252" w:lineRule="auto"/>
        <w:ind w:left="360"/>
        <w:rPr>
          <w:rFonts w:asciiTheme="minorHAnsi" w:hAnsiTheme="minorHAnsi" w:cstheme="minorHAnsi"/>
          <w:color w:val="373737"/>
          <w:sz w:val="32"/>
          <w:szCs w:val="22"/>
        </w:rPr>
      </w:pPr>
    </w:p>
    <w:p w:rsidR="00180B12" w:rsidRPr="0015646B" w:rsidRDefault="00180B12" w:rsidP="0015646B">
      <w:pPr>
        <w:spacing w:after="0" w:line="252" w:lineRule="auto"/>
        <w:rPr>
          <w:rFonts w:cstheme="minorHAnsi"/>
          <w:b/>
          <w:color w:val="538135" w:themeColor="accent6" w:themeShade="BF"/>
          <w:sz w:val="44"/>
        </w:rPr>
      </w:pPr>
      <w:r w:rsidRPr="0015646B">
        <w:rPr>
          <w:rFonts w:cstheme="minorHAnsi"/>
          <w:b/>
          <w:color w:val="538135" w:themeColor="accent6" w:themeShade="BF"/>
          <w:sz w:val="44"/>
        </w:rPr>
        <w:t xml:space="preserve">KAÖ-Dossier </w:t>
      </w:r>
      <w:r w:rsidR="0015646B">
        <w:rPr>
          <w:rFonts w:cstheme="minorHAnsi"/>
          <w:b/>
          <w:color w:val="538135" w:themeColor="accent6" w:themeShade="BF"/>
          <w:sz w:val="44"/>
        </w:rPr>
        <w:br/>
      </w:r>
      <w:r w:rsidRPr="0015646B">
        <w:rPr>
          <w:rFonts w:cstheme="minorHAnsi"/>
          <w:b/>
          <w:color w:val="538135" w:themeColor="accent6" w:themeShade="BF"/>
          <w:sz w:val="44"/>
        </w:rPr>
        <w:t xml:space="preserve">„Ökologische Umkehr und Mitweltgerechtigkeit: </w:t>
      </w:r>
    </w:p>
    <w:p w:rsidR="00180B12" w:rsidRPr="0015646B" w:rsidRDefault="00180B12" w:rsidP="0015646B">
      <w:pPr>
        <w:spacing w:after="0" w:line="252" w:lineRule="auto"/>
        <w:rPr>
          <w:rFonts w:cstheme="minorHAnsi"/>
          <w:color w:val="FF0000"/>
          <w:sz w:val="32"/>
        </w:rPr>
      </w:pPr>
    </w:p>
    <w:p w:rsidR="00180B12" w:rsidRPr="0015646B" w:rsidRDefault="00180B12" w:rsidP="0015646B">
      <w:pPr>
        <w:spacing w:after="0" w:line="252" w:lineRule="auto"/>
        <w:rPr>
          <w:rFonts w:cstheme="minorHAnsi"/>
          <w:b/>
          <w:bCs/>
          <w:sz w:val="36"/>
        </w:rPr>
      </w:pPr>
      <w:r w:rsidRPr="0015646B">
        <w:rPr>
          <w:rFonts w:cstheme="minorHAnsi"/>
          <w:b/>
          <w:sz w:val="36"/>
        </w:rPr>
        <w:t>2.2. D</w:t>
      </w:r>
      <w:r w:rsidRPr="0015646B">
        <w:rPr>
          <w:rFonts w:cstheme="minorHAnsi"/>
          <w:b/>
          <w:bCs/>
          <w:sz w:val="36"/>
        </w:rPr>
        <w:t xml:space="preserve">er hohe Bodenverbrauch zählt zu den größten Umweltproblemen Österreichs.  </w:t>
      </w:r>
    </w:p>
    <w:p w:rsidR="00180B12" w:rsidRPr="0015646B" w:rsidRDefault="00180B12" w:rsidP="0015646B">
      <w:pPr>
        <w:spacing w:after="0" w:line="252" w:lineRule="auto"/>
        <w:rPr>
          <w:rFonts w:cstheme="minorHAnsi"/>
          <w:sz w:val="36"/>
        </w:rPr>
      </w:pPr>
      <w:r w:rsidRPr="0015646B">
        <w:rPr>
          <w:rFonts w:cstheme="minorHAnsi"/>
          <w:sz w:val="36"/>
        </w:rPr>
        <w:t xml:space="preserve">Da seit 20 Jahren keine politische Lösung zwischen Bund und Gemeinden gefunden wurde, entstehen nun immer mehr lokale Initiativen, die sich bei vielen ganz konkreten Projekten gegen weitere Verbauung einsetzen. </w:t>
      </w:r>
    </w:p>
    <w:p w:rsidR="00180B12" w:rsidRPr="0015646B" w:rsidRDefault="00180B12" w:rsidP="0015646B">
      <w:pPr>
        <w:spacing w:after="0" w:line="252" w:lineRule="auto"/>
        <w:rPr>
          <w:rFonts w:cstheme="minorHAnsi"/>
          <w:sz w:val="36"/>
        </w:rPr>
      </w:pPr>
      <w:r w:rsidRPr="0015646B">
        <w:rPr>
          <w:rFonts w:cstheme="minorHAnsi"/>
          <w:sz w:val="36"/>
        </w:rPr>
        <w:t xml:space="preserve">Das heißt gesellschaftspolitisch: </w:t>
      </w:r>
    </w:p>
    <w:p w:rsidR="00180B12" w:rsidRPr="0015646B" w:rsidRDefault="00180B12" w:rsidP="0015646B">
      <w:pPr>
        <w:spacing w:after="0" w:line="252" w:lineRule="auto"/>
        <w:rPr>
          <w:rFonts w:cstheme="minorHAnsi"/>
          <w:sz w:val="36"/>
        </w:rPr>
      </w:pPr>
      <w:r w:rsidRPr="0015646B">
        <w:rPr>
          <w:rFonts w:cstheme="minorHAnsi"/>
          <w:sz w:val="36"/>
        </w:rPr>
        <w:t xml:space="preserve">… dass wir zivilgesellschaftliche Initiativen zum Bodenschutz vor allem auf lokaler Ebene unterstützen. </w:t>
      </w:r>
    </w:p>
    <w:p w:rsidR="00180B12" w:rsidRPr="0015646B" w:rsidRDefault="00180B12" w:rsidP="0015646B">
      <w:pPr>
        <w:spacing w:after="0" w:line="252" w:lineRule="auto"/>
        <w:rPr>
          <w:rFonts w:cstheme="minorHAnsi"/>
          <w:color w:val="FF0000"/>
          <w:sz w:val="32"/>
        </w:rPr>
      </w:pPr>
    </w:p>
    <w:p w:rsidR="00180B12" w:rsidRPr="0006368F" w:rsidRDefault="00180B12" w:rsidP="0006368F">
      <w:pPr>
        <w:spacing w:after="0" w:line="252" w:lineRule="auto"/>
        <w:rPr>
          <w:rFonts w:ascii="Calibri" w:eastAsia="Calibri" w:hAnsi="Calibri" w:cs="Calibri"/>
          <w:iCs/>
          <w:color w:val="3E3E40"/>
          <w:sz w:val="44"/>
          <w:szCs w:val="44"/>
          <w:lang w:val="de-DE"/>
        </w:rPr>
      </w:pPr>
      <w:r w:rsidRPr="0006368F">
        <w:rPr>
          <w:rFonts w:ascii="Calibri" w:eastAsia="Calibri" w:hAnsi="Calibri" w:cs="Calibri"/>
          <w:b/>
          <w:bCs/>
          <w:iCs/>
          <w:color w:val="3E3E40"/>
          <w:sz w:val="44"/>
          <w:szCs w:val="44"/>
          <w:lang w:val="de-DE"/>
        </w:rPr>
        <w:t>Themen-Dossiers</w:t>
      </w:r>
      <w:r w:rsidRPr="0006368F">
        <w:rPr>
          <w:rFonts w:ascii="Calibri" w:eastAsia="Calibri" w:hAnsi="Calibri" w:cs="Calibri"/>
          <w:iCs/>
          <w:color w:val="3E3E40"/>
          <w:sz w:val="44"/>
          <w:szCs w:val="44"/>
          <w:lang w:val="de-DE"/>
        </w:rPr>
        <w:t xml:space="preserve"> der Katholischen Aktion </w:t>
      </w:r>
      <w:r w:rsidR="0006368F" w:rsidRPr="0006368F">
        <w:rPr>
          <w:rFonts w:ascii="Calibri" w:eastAsia="Calibri" w:hAnsi="Calibri" w:cs="Calibri"/>
          <w:iCs/>
          <w:color w:val="3E3E40"/>
          <w:sz w:val="44"/>
          <w:szCs w:val="44"/>
          <w:lang w:val="de-DE"/>
        </w:rPr>
        <w:br/>
      </w:r>
      <w:r w:rsidRPr="0006368F">
        <w:rPr>
          <w:rFonts w:ascii="Calibri" w:eastAsia="Calibri" w:hAnsi="Calibri" w:cs="Calibri"/>
          <w:color w:val="3E3E40"/>
          <w:sz w:val="44"/>
          <w:szCs w:val="44"/>
          <w:lang w:val="de-DE"/>
        </w:rPr>
        <w:t xml:space="preserve">können hier bestellt oder heruntergeladen werden: </w:t>
      </w:r>
      <w:hyperlink r:id="rId12" w:history="1">
        <w:r w:rsidRPr="0006368F">
          <w:rPr>
            <w:rStyle w:val="Hyperlink"/>
            <w:rFonts w:ascii="Calibri" w:eastAsia="Calibri" w:hAnsi="Calibri" w:cs="Calibri"/>
            <w:b/>
            <w:sz w:val="44"/>
            <w:szCs w:val="44"/>
            <w:u w:val="none"/>
            <w:lang w:val="de-DE"/>
          </w:rPr>
          <w:t>www.kaoe.at/dossiers</w:t>
        </w:r>
      </w:hyperlink>
      <w:r w:rsidRPr="0006368F">
        <w:rPr>
          <w:rFonts w:ascii="Calibri" w:eastAsia="Calibri" w:hAnsi="Calibri" w:cs="Calibri"/>
          <w:color w:val="3E3E40"/>
          <w:sz w:val="44"/>
          <w:szCs w:val="44"/>
          <w:lang w:val="de-DE"/>
        </w:rPr>
        <w:t xml:space="preserve"> </w:t>
      </w:r>
    </w:p>
    <w:sectPr w:rsidR="00180B12" w:rsidRPr="0006368F" w:rsidSect="00180B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A122C"/>
    <w:multiLevelType w:val="multilevel"/>
    <w:tmpl w:val="91E4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AB5198"/>
    <w:multiLevelType w:val="multilevel"/>
    <w:tmpl w:val="F91A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12B8E"/>
    <w:multiLevelType w:val="multilevel"/>
    <w:tmpl w:val="249C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AD588A"/>
    <w:multiLevelType w:val="hybridMultilevel"/>
    <w:tmpl w:val="99E2223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457A1DCF"/>
    <w:multiLevelType w:val="hybridMultilevel"/>
    <w:tmpl w:val="A64E8A4C"/>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360" w:hanging="360"/>
      </w:pPr>
      <w:rPr>
        <w:rFonts w:ascii="Courier New" w:hAnsi="Courier New" w:cs="Courier New" w:hint="default"/>
      </w:rPr>
    </w:lvl>
    <w:lvl w:ilvl="2" w:tplc="0C070005" w:tentative="1">
      <w:start w:val="1"/>
      <w:numFmt w:val="bullet"/>
      <w:lvlText w:val=""/>
      <w:lvlJc w:val="left"/>
      <w:pPr>
        <w:ind w:left="1080" w:hanging="360"/>
      </w:pPr>
      <w:rPr>
        <w:rFonts w:ascii="Wingdings" w:hAnsi="Wingdings" w:hint="default"/>
      </w:rPr>
    </w:lvl>
    <w:lvl w:ilvl="3" w:tplc="0C070001" w:tentative="1">
      <w:start w:val="1"/>
      <w:numFmt w:val="bullet"/>
      <w:lvlText w:val=""/>
      <w:lvlJc w:val="left"/>
      <w:pPr>
        <w:ind w:left="1800" w:hanging="360"/>
      </w:pPr>
      <w:rPr>
        <w:rFonts w:ascii="Symbol" w:hAnsi="Symbol" w:hint="default"/>
      </w:rPr>
    </w:lvl>
    <w:lvl w:ilvl="4" w:tplc="0C070003" w:tentative="1">
      <w:start w:val="1"/>
      <w:numFmt w:val="bullet"/>
      <w:lvlText w:val="o"/>
      <w:lvlJc w:val="left"/>
      <w:pPr>
        <w:ind w:left="2520" w:hanging="360"/>
      </w:pPr>
      <w:rPr>
        <w:rFonts w:ascii="Courier New" w:hAnsi="Courier New" w:cs="Courier New" w:hint="default"/>
      </w:rPr>
    </w:lvl>
    <w:lvl w:ilvl="5" w:tplc="0C070005" w:tentative="1">
      <w:start w:val="1"/>
      <w:numFmt w:val="bullet"/>
      <w:lvlText w:val=""/>
      <w:lvlJc w:val="left"/>
      <w:pPr>
        <w:ind w:left="3240" w:hanging="360"/>
      </w:pPr>
      <w:rPr>
        <w:rFonts w:ascii="Wingdings" w:hAnsi="Wingdings" w:hint="default"/>
      </w:rPr>
    </w:lvl>
    <w:lvl w:ilvl="6" w:tplc="0C070001" w:tentative="1">
      <w:start w:val="1"/>
      <w:numFmt w:val="bullet"/>
      <w:lvlText w:val=""/>
      <w:lvlJc w:val="left"/>
      <w:pPr>
        <w:ind w:left="3960" w:hanging="360"/>
      </w:pPr>
      <w:rPr>
        <w:rFonts w:ascii="Symbol" w:hAnsi="Symbol" w:hint="default"/>
      </w:rPr>
    </w:lvl>
    <w:lvl w:ilvl="7" w:tplc="0C070003" w:tentative="1">
      <w:start w:val="1"/>
      <w:numFmt w:val="bullet"/>
      <w:lvlText w:val="o"/>
      <w:lvlJc w:val="left"/>
      <w:pPr>
        <w:ind w:left="4680" w:hanging="360"/>
      </w:pPr>
      <w:rPr>
        <w:rFonts w:ascii="Courier New" w:hAnsi="Courier New" w:cs="Courier New" w:hint="default"/>
      </w:rPr>
    </w:lvl>
    <w:lvl w:ilvl="8" w:tplc="0C070005" w:tentative="1">
      <w:start w:val="1"/>
      <w:numFmt w:val="bullet"/>
      <w:lvlText w:val=""/>
      <w:lvlJc w:val="left"/>
      <w:pPr>
        <w:ind w:left="5400" w:hanging="360"/>
      </w:pPr>
      <w:rPr>
        <w:rFonts w:ascii="Wingdings" w:hAnsi="Wingdings" w:hint="default"/>
      </w:rPr>
    </w:lvl>
  </w:abstractNum>
  <w:abstractNum w:abstractNumId="5" w15:restartNumberingAfterBreak="0">
    <w:nsid w:val="53A52AF7"/>
    <w:multiLevelType w:val="hybridMultilevel"/>
    <w:tmpl w:val="16668D76"/>
    <w:lvl w:ilvl="0" w:tplc="0C070015">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6" w15:restartNumberingAfterBreak="0">
    <w:nsid w:val="53FA6122"/>
    <w:multiLevelType w:val="multilevel"/>
    <w:tmpl w:val="5542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9969C7"/>
    <w:multiLevelType w:val="multilevel"/>
    <w:tmpl w:val="9F38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18617A"/>
    <w:multiLevelType w:val="hybridMultilevel"/>
    <w:tmpl w:val="4FAC1172"/>
    <w:lvl w:ilvl="0" w:tplc="0C070005">
      <w:start w:val="1"/>
      <w:numFmt w:val="bullet"/>
      <w:lvlText w:val=""/>
      <w:lvlJc w:val="left"/>
      <w:pPr>
        <w:ind w:left="360" w:hanging="360"/>
      </w:pPr>
      <w:rPr>
        <w:rFonts w:ascii="Wingdings" w:hAnsi="Wingdings"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9" w15:restartNumberingAfterBreak="0">
    <w:nsid w:val="78D84067"/>
    <w:multiLevelType w:val="hybridMultilevel"/>
    <w:tmpl w:val="F0161ECA"/>
    <w:lvl w:ilvl="0" w:tplc="0C070015">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abstractNumId w:val="2"/>
  </w:num>
  <w:num w:numId="2">
    <w:abstractNumId w:val="0"/>
  </w:num>
  <w:num w:numId="3">
    <w:abstractNumId w:val="7"/>
  </w:num>
  <w:num w:numId="4">
    <w:abstractNumId w:val="3"/>
  </w:num>
  <w:num w:numId="5">
    <w:abstractNumId w:val="4"/>
  </w:num>
  <w:num w:numId="6">
    <w:abstractNumId w:val="5"/>
  </w:num>
  <w:num w:numId="7">
    <w:abstractNumId w:val="9"/>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30D"/>
    <w:rsid w:val="000557D0"/>
    <w:rsid w:val="0006368F"/>
    <w:rsid w:val="00064D84"/>
    <w:rsid w:val="000E0B42"/>
    <w:rsid w:val="0015646B"/>
    <w:rsid w:val="001634E6"/>
    <w:rsid w:val="00180B12"/>
    <w:rsid w:val="0023410E"/>
    <w:rsid w:val="00272968"/>
    <w:rsid w:val="002D6E4B"/>
    <w:rsid w:val="0041533F"/>
    <w:rsid w:val="004A0AFB"/>
    <w:rsid w:val="004E3562"/>
    <w:rsid w:val="005325BD"/>
    <w:rsid w:val="005B1C4F"/>
    <w:rsid w:val="006733E0"/>
    <w:rsid w:val="006E05AA"/>
    <w:rsid w:val="00746D8F"/>
    <w:rsid w:val="0092760F"/>
    <w:rsid w:val="00980519"/>
    <w:rsid w:val="009A6B65"/>
    <w:rsid w:val="009B230D"/>
    <w:rsid w:val="00A14D8B"/>
    <w:rsid w:val="00A44A9A"/>
    <w:rsid w:val="00A55A15"/>
    <w:rsid w:val="00AF1B05"/>
    <w:rsid w:val="00B32A7A"/>
    <w:rsid w:val="00B5631D"/>
    <w:rsid w:val="00B84D0B"/>
    <w:rsid w:val="00BB43E5"/>
    <w:rsid w:val="00C006B4"/>
    <w:rsid w:val="00CA7689"/>
    <w:rsid w:val="00CD08B8"/>
    <w:rsid w:val="00DB5F0A"/>
    <w:rsid w:val="00DC4A12"/>
    <w:rsid w:val="00E43FC1"/>
    <w:rsid w:val="00E76489"/>
    <w:rsid w:val="00F175EC"/>
    <w:rsid w:val="00F251B6"/>
    <w:rsid w:val="00F51B2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BA029F-A933-4AD8-9E8B-6AFFD051A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link w:val="berschrift1Zchn"/>
    <w:uiPriority w:val="9"/>
    <w:qFormat/>
    <w:rsid w:val="00CA76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CA7689"/>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3">
    <w:name w:val="heading 3"/>
    <w:basedOn w:val="Standard"/>
    <w:link w:val="berschrift3Zchn"/>
    <w:uiPriority w:val="9"/>
    <w:qFormat/>
    <w:rsid w:val="00CA7689"/>
    <w:pPr>
      <w:spacing w:before="100" w:beforeAutospacing="1" w:after="100" w:afterAutospacing="1" w:line="240" w:lineRule="auto"/>
      <w:outlineLvl w:val="2"/>
    </w:pPr>
    <w:rPr>
      <w:rFonts w:ascii="Times New Roman" w:eastAsia="Times New Roman" w:hAnsi="Times New Roman" w:cs="Times New Roman"/>
      <w:b/>
      <w:bCs/>
      <w:sz w:val="27"/>
      <w:szCs w:val="27"/>
      <w:lang w:eastAsia="de-AT"/>
    </w:rPr>
  </w:style>
  <w:style w:type="paragraph" w:styleId="berschrift4">
    <w:name w:val="heading 4"/>
    <w:basedOn w:val="Standard"/>
    <w:next w:val="Standard"/>
    <w:link w:val="berschrift4Zchn"/>
    <w:uiPriority w:val="9"/>
    <w:unhideWhenUsed/>
    <w:qFormat/>
    <w:rsid w:val="00B5631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9B230D"/>
    <w:rPr>
      <w:color w:val="0563C1" w:themeColor="hyperlink"/>
      <w:u w:val="single"/>
    </w:rPr>
  </w:style>
  <w:style w:type="character" w:customStyle="1" w:styleId="berschrift1Zchn">
    <w:name w:val="Überschrift 1 Zchn"/>
    <w:basedOn w:val="Absatz-Standardschriftart"/>
    <w:link w:val="berschrift1"/>
    <w:uiPriority w:val="9"/>
    <w:rsid w:val="00CA7689"/>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CA7689"/>
    <w:rPr>
      <w:rFonts w:ascii="Times New Roman" w:eastAsia="Times New Roman" w:hAnsi="Times New Roman" w:cs="Times New Roman"/>
      <w:b/>
      <w:bCs/>
      <w:sz w:val="36"/>
      <w:szCs w:val="36"/>
      <w:lang w:eastAsia="de-AT"/>
    </w:rPr>
  </w:style>
  <w:style w:type="character" w:customStyle="1" w:styleId="berschrift3Zchn">
    <w:name w:val="Überschrift 3 Zchn"/>
    <w:basedOn w:val="Absatz-Standardschriftart"/>
    <w:link w:val="berschrift3"/>
    <w:uiPriority w:val="9"/>
    <w:rsid w:val="00CA7689"/>
    <w:rPr>
      <w:rFonts w:ascii="Times New Roman" w:eastAsia="Times New Roman" w:hAnsi="Times New Roman" w:cs="Times New Roman"/>
      <w:b/>
      <w:bCs/>
      <w:sz w:val="27"/>
      <w:szCs w:val="27"/>
      <w:lang w:eastAsia="de-AT"/>
    </w:rPr>
  </w:style>
  <w:style w:type="character" w:styleId="Fett">
    <w:name w:val="Strong"/>
    <w:basedOn w:val="Absatz-Standardschriftart"/>
    <w:uiPriority w:val="22"/>
    <w:qFormat/>
    <w:rsid w:val="00CA7689"/>
    <w:rPr>
      <w:b/>
      <w:bCs/>
    </w:rPr>
  </w:style>
  <w:style w:type="paragraph" w:styleId="StandardWeb">
    <w:name w:val="Normal (Web)"/>
    <w:basedOn w:val="Standard"/>
    <w:uiPriority w:val="99"/>
    <w:unhideWhenUsed/>
    <w:rsid w:val="00CA768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ervorhebung">
    <w:name w:val="Emphasis"/>
    <w:basedOn w:val="Absatz-Standardschriftart"/>
    <w:uiPriority w:val="20"/>
    <w:qFormat/>
    <w:rsid w:val="00CA7689"/>
    <w:rPr>
      <w:i/>
      <w:iCs/>
    </w:rPr>
  </w:style>
  <w:style w:type="character" w:customStyle="1" w:styleId="figurecredits">
    <w:name w:val="figure__credits"/>
    <w:basedOn w:val="Absatz-Standardschriftart"/>
    <w:rsid w:val="00AF1B05"/>
  </w:style>
  <w:style w:type="character" w:customStyle="1" w:styleId="actionslabel">
    <w:name w:val="actions__label"/>
    <w:basedOn w:val="Absatz-Standardschriftart"/>
    <w:rsid w:val="00AF1B05"/>
  </w:style>
  <w:style w:type="character" w:customStyle="1" w:styleId="actionslink">
    <w:name w:val="actions__link"/>
    <w:basedOn w:val="Absatz-Standardschriftart"/>
    <w:rsid w:val="00AF1B05"/>
  </w:style>
  <w:style w:type="paragraph" w:customStyle="1" w:styleId="lead">
    <w:name w:val="lead"/>
    <w:basedOn w:val="Standard"/>
    <w:rsid w:val="00AF1B05"/>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customStyle="1" w:styleId="js-observe-visibility">
    <w:name w:val="js-observe-visibility"/>
    <w:basedOn w:val="Standard"/>
    <w:rsid w:val="00AF1B05"/>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z-Formularbeginn">
    <w:name w:val="HTML Top of Form"/>
    <w:basedOn w:val="Standard"/>
    <w:next w:val="Standard"/>
    <w:link w:val="z-FormularbeginnZchn"/>
    <w:hidden/>
    <w:uiPriority w:val="99"/>
    <w:semiHidden/>
    <w:unhideWhenUsed/>
    <w:rsid w:val="00AF1B05"/>
    <w:pPr>
      <w:pBdr>
        <w:bottom w:val="single" w:sz="6" w:space="1" w:color="auto"/>
      </w:pBdr>
      <w:spacing w:after="0" w:line="240" w:lineRule="auto"/>
      <w:jc w:val="center"/>
    </w:pPr>
    <w:rPr>
      <w:rFonts w:ascii="Arial" w:eastAsia="Times New Roman" w:hAnsi="Arial" w:cs="Arial"/>
      <w:vanish/>
      <w:sz w:val="16"/>
      <w:szCs w:val="16"/>
      <w:lang w:eastAsia="de-AT"/>
    </w:rPr>
  </w:style>
  <w:style w:type="character" w:customStyle="1" w:styleId="z-FormularbeginnZchn">
    <w:name w:val="z-Formularbeginn Zchn"/>
    <w:basedOn w:val="Absatz-Standardschriftart"/>
    <w:link w:val="z-Formularbeginn"/>
    <w:uiPriority w:val="99"/>
    <w:semiHidden/>
    <w:rsid w:val="00AF1B05"/>
    <w:rPr>
      <w:rFonts w:ascii="Arial" w:eastAsia="Times New Roman" w:hAnsi="Arial" w:cs="Arial"/>
      <w:vanish/>
      <w:sz w:val="16"/>
      <w:szCs w:val="16"/>
      <w:lang w:eastAsia="de-AT"/>
    </w:rPr>
  </w:style>
  <w:style w:type="paragraph" w:styleId="z-Formularende">
    <w:name w:val="HTML Bottom of Form"/>
    <w:basedOn w:val="Standard"/>
    <w:next w:val="Standard"/>
    <w:link w:val="z-FormularendeZchn"/>
    <w:hidden/>
    <w:uiPriority w:val="99"/>
    <w:semiHidden/>
    <w:unhideWhenUsed/>
    <w:rsid w:val="00AF1B05"/>
    <w:pPr>
      <w:pBdr>
        <w:top w:val="single" w:sz="6" w:space="1" w:color="auto"/>
      </w:pBdr>
      <w:spacing w:after="0" w:line="240" w:lineRule="auto"/>
      <w:jc w:val="center"/>
    </w:pPr>
    <w:rPr>
      <w:rFonts w:ascii="Arial" w:eastAsia="Times New Roman" w:hAnsi="Arial" w:cs="Arial"/>
      <w:vanish/>
      <w:sz w:val="16"/>
      <w:szCs w:val="16"/>
      <w:lang w:eastAsia="de-AT"/>
    </w:rPr>
  </w:style>
  <w:style w:type="character" w:customStyle="1" w:styleId="z-FormularendeZchn">
    <w:name w:val="z-Formularende Zchn"/>
    <w:basedOn w:val="Absatz-Standardschriftart"/>
    <w:link w:val="z-Formularende"/>
    <w:uiPriority w:val="99"/>
    <w:semiHidden/>
    <w:rsid w:val="00AF1B05"/>
    <w:rPr>
      <w:rFonts w:ascii="Arial" w:eastAsia="Times New Roman" w:hAnsi="Arial" w:cs="Arial"/>
      <w:vanish/>
      <w:sz w:val="16"/>
      <w:szCs w:val="16"/>
      <w:lang w:eastAsia="de-AT"/>
    </w:rPr>
  </w:style>
  <w:style w:type="paragraph" w:styleId="Listenabsatz">
    <w:name w:val="List Paragraph"/>
    <w:basedOn w:val="Standard"/>
    <w:uiPriority w:val="34"/>
    <w:qFormat/>
    <w:rsid w:val="005B1C4F"/>
    <w:pPr>
      <w:spacing w:after="200" w:line="276" w:lineRule="auto"/>
      <w:ind w:left="720"/>
      <w:contextualSpacing/>
    </w:pPr>
    <w:rPr>
      <w:rFonts w:ascii="Calibri" w:eastAsia="Times New Roman" w:hAnsi="Calibri" w:cs="Calibri"/>
      <w:lang w:eastAsia="de-AT"/>
    </w:rPr>
  </w:style>
  <w:style w:type="paragraph" w:styleId="Sprechblasentext">
    <w:name w:val="Balloon Text"/>
    <w:basedOn w:val="Standard"/>
    <w:link w:val="SprechblasentextZchn"/>
    <w:uiPriority w:val="99"/>
    <w:semiHidden/>
    <w:unhideWhenUsed/>
    <w:rsid w:val="00CD08B8"/>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CD08B8"/>
    <w:rPr>
      <w:rFonts w:ascii="Arial" w:hAnsi="Arial" w:cs="Arial"/>
      <w:sz w:val="18"/>
      <w:szCs w:val="18"/>
    </w:rPr>
  </w:style>
  <w:style w:type="character" w:customStyle="1" w:styleId="banner-donazionioverlay">
    <w:name w:val="banner-donazioni_overlay"/>
    <w:basedOn w:val="Absatz-Standardschriftart"/>
    <w:rsid w:val="004A0AFB"/>
  </w:style>
  <w:style w:type="character" w:customStyle="1" w:styleId="berschrift4Zchn">
    <w:name w:val="Überschrift 4 Zchn"/>
    <w:basedOn w:val="Absatz-Standardschriftart"/>
    <w:link w:val="berschrift4"/>
    <w:uiPriority w:val="9"/>
    <w:rsid w:val="00B5631D"/>
    <w:rPr>
      <w:rFonts w:asciiTheme="majorHAnsi" w:eastAsiaTheme="majorEastAsia" w:hAnsiTheme="majorHAnsi" w:cstheme="majorBidi"/>
      <w:i/>
      <w:iCs/>
      <w:color w:val="2E74B5" w:themeColor="accent1" w:themeShade="BF"/>
    </w:rPr>
  </w:style>
  <w:style w:type="paragraph" w:customStyle="1" w:styleId="bodytext">
    <w:name w:val="bodytext"/>
    <w:basedOn w:val="Standard"/>
    <w:rsid w:val="00B5631D"/>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BesuchterLink">
    <w:name w:val="FollowedHyperlink"/>
    <w:basedOn w:val="Absatz-Standardschriftart"/>
    <w:uiPriority w:val="99"/>
    <w:semiHidden/>
    <w:unhideWhenUsed/>
    <w:rsid w:val="006733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776089">
      <w:bodyDiv w:val="1"/>
      <w:marLeft w:val="0"/>
      <w:marRight w:val="0"/>
      <w:marTop w:val="0"/>
      <w:marBottom w:val="0"/>
      <w:divBdr>
        <w:top w:val="none" w:sz="0" w:space="0" w:color="auto"/>
        <w:left w:val="none" w:sz="0" w:space="0" w:color="auto"/>
        <w:bottom w:val="none" w:sz="0" w:space="0" w:color="auto"/>
        <w:right w:val="none" w:sz="0" w:space="0" w:color="auto"/>
      </w:divBdr>
    </w:div>
    <w:div w:id="786506811">
      <w:bodyDiv w:val="1"/>
      <w:marLeft w:val="0"/>
      <w:marRight w:val="0"/>
      <w:marTop w:val="0"/>
      <w:marBottom w:val="0"/>
      <w:divBdr>
        <w:top w:val="none" w:sz="0" w:space="0" w:color="auto"/>
        <w:left w:val="none" w:sz="0" w:space="0" w:color="auto"/>
        <w:bottom w:val="none" w:sz="0" w:space="0" w:color="auto"/>
        <w:right w:val="none" w:sz="0" w:space="0" w:color="auto"/>
      </w:divBdr>
      <w:divsChild>
        <w:div w:id="1446464515">
          <w:marLeft w:val="0"/>
          <w:marRight w:val="0"/>
          <w:marTop w:val="0"/>
          <w:marBottom w:val="0"/>
          <w:divBdr>
            <w:top w:val="none" w:sz="0" w:space="0" w:color="auto"/>
            <w:left w:val="none" w:sz="0" w:space="0" w:color="auto"/>
            <w:bottom w:val="none" w:sz="0" w:space="0" w:color="auto"/>
            <w:right w:val="none" w:sz="0" w:space="0" w:color="auto"/>
          </w:divBdr>
          <w:divsChild>
            <w:div w:id="1832405433">
              <w:marLeft w:val="0"/>
              <w:marRight w:val="0"/>
              <w:marTop w:val="0"/>
              <w:marBottom w:val="0"/>
              <w:divBdr>
                <w:top w:val="none" w:sz="0" w:space="0" w:color="auto"/>
                <w:left w:val="none" w:sz="0" w:space="0" w:color="auto"/>
                <w:bottom w:val="none" w:sz="0" w:space="0" w:color="auto"/>
                <w:right w:val="none" w:sz="0" w:space="0" w:color="auto"/>
              </w:divBdr>
            </w:div>
          </w:divsChild>
        </w:div>
        <w:div w:id="1154374559">
          <w:marLeft w:val="0"/>
          <w:marRight w:val="0"/>
          <w:marTop w:val="0"/>
          <w:marBottom w:val="0"/>
          <w:divBdr>
            <w:top w:val="none" w:sz="0" w:space="0" w:color="auto"/>
            <w:left w:val="none" w:sz="0" w:space="0" w:color="auto"/>
            <w:bottom w:val="none" w:sz="0" w:space="0" w:color="auto"/>
            <w:right w:val="none" w:sz="0" w:space="0" w:color="auto"/>
          </w:divBdr>
          <w:divsChild>
            <w:div w:id="1959143285">
              <w:marLeft w:val="0"/>
              <w:marRight w:val="0"/>
              <w:marTop w:val="0"/>
              <w:marBottom w:val="180"/>
              <w:divBdr>
                <w:top w:val="none" w:sz="0" w:space="0" w:color="auto"/>
                <w:left w:val="none" w:sz="0" w:space="0" w:color="auto"/>
                <w:bottom w:val="none" w:sz="0" w:space="0" w:color="auto"/>
                <w:right w:val="none" w:sz="0" w:space="0" w:color="auto"/>
              </w:divBdr>
              <w:divsChild>
                <w:div w:id="5651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3992">
          <w:marLeft w:val="0"/>
          <w:marRight w:val="0"/>
          <w:marTop w:val="0"/>
          <w:marBottom w:val="300"/>
          <w:divBdr>
            <w:top w:val="none" w:sz="0" w:space="0" w:color="auto"/>
            <w:left w:val="none" w:sz="0" w:space="0" w:color="auto"/>
            <w:bottom w:val="none" w:sz="0" w:space="0" w:color="auto"/>
            <w:right w:val="none" w:sz="0" w:space="0" w:color="auto"/>
          </w:divBdr>
          <w:divsChild>
            <w:div w:id="708799172">
              <w:marLeft w:val="0"/>
              <w:marRight w:val="0"/>
              <w:marTop w:val="0"/>
              <w:marBottom w:val="0"/>
              <w:divBdr>
                <w:top w:val="single" w:sz="6" w:space="9" w:color="7D86A1"/>
                <w:left w:val="none" w:sz="0" w:space="0" w:color="auto"/>
                <w:bottom w:val="single" w:sz="6" w:space="9" w:color="7D86A1"/>
                <w:right w:val="none" w:sz="0" w:space="0" w:color="auto"/>
              </w:divBdr>
              <w:divsChild>
                <w:div w:id="724763652">
                  <w:marLeft w:val="0"/>
                  <w:marRight w:val="0"/>
                  <w:marTop w:val="0"/>
                  <w:marBottom w:val="0"/>
                  <w:divBdr>
                    <w:top w:val="none" w:sz="0" w:space="0" w:color="auto"/>
                    <w:left w:val="none" w:sz="0" w:space="0" w:color="auto"/>
                    <w:bottom w:val="none" w:sz="0" w:space="0" w:color="auto"/>
                    <w:right w:val="none" w:sz="0" w:space="0" w:color="auto"/>
                  </w:divBdr>
                </w:div>
                <w:div w:id="347146290">
                  <w:marLeft w:val="0"/>
                  <w:marRight w:val="0"/>
                  <w:marTop w:val="0"/>
                  <w:marBottom w:val="0"/>
                  <w:divBdr>
                    <w:top w:val="none" w:sz="0" w:space="0" w:color="auto"/>
                    <w:left w:val="none" w:sz="0" w:space="0" w:color="auto"/>
                    <w:bottom w:val="none" w:sz="0" w:space="0" w:color="auto"/>
                    <w:right w:val="none" w:sz="0" w:space="0" w:color="auto"/>
                  </w:divBdr>
                  <w:divsChild>
                    <w:div w:id="1788817435">
                      <w:marLeft w:val="0"/>
                      <w:marRight w:val="0"/>
                      <w:marTop w:val="0"/>
                      <w:marBottom w:val="0"/>
                      <w:divBdr>
                        <w:top w:val="none" w:sz="0" w:space="0" w:color="auto"/>
                        <w:left w:val="none" w:sz="0" w:space="0" w:color="auto"/>
                        <w:bottom w:val="none" w:sz="0" w:space="0" w:color="auto"/>
                        <w:right w:val="none" w:sz="0" w:space="0" w:color="auto"/>
                      </w:divBdr>
                      <w:divsChild>
                        <w:div w:id="47619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338248">
                  <w:marLeft w:val="0"/>
                  <w:marRight w:val="0"/>
                  <w:marTop w:val="0"/>
                  <w:marBottom w:val="0"/>
                  <w:divBdr>
                    <w:top w:val="none" w:sz="0" w:space="0" w:color="auto"/>
                    <w:left w:val="none" w:sz="0" w:space="0" w:color="auto"/>
                    <w:bottom w:val="none" w:sz="0" w:space="0" w:color="auto"/>
                    <w:right w:val="none" w:sz="0" w:space="0" w:color="auto"/>
                  </w:divBdr>
                  <w:divsChild>
                    <w:div w:id="6265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547697">
          <w:marLeft w:val="0"/>
          <w:marRight w:val="0"/>
          <w:marTop w:val="0"/>
          <w:marBottom w:val="0"/>
          <w:divBdr>
            <w:top w:val="none" w:sz="0" w:space="0" w:color="auto"/>
            <w:left w:val="none" w:sz="0" w:space="0" w:color="auto"/>
            <w:bottom w:val="none" w:sz="0" w:space="0" w:color="auto"/>
            <w:right w:val="none" w:sz="0" w:space="0" w:color="auto"/>
          </w:divBdr>
          <w:divsChild>
            <w:div w:id="7216986">
              <w:marLeft w:val="0"/>
              <w:marRight w:val="0"/>
              <w:marTop w:val="0"/>
              <w:marBottom w:val="780"/>
              <w:divBdr>
                <w:top w:val="none" w:sz="0" w:space="0" w:color="auto"/>
                <w:left w:val="none" w:sz="0" w:space="0" w:color="auto"/>
                <w:bottom w:val="none" w:sz="0" w:space="0" w:color="auto"/>
                <w:right w:val="none" w:sz="0" w:space="0" w:color="auto"/>
              </w:divBdr>
              <w:divsChild>
                <w:div w:id="897589140">
                  <w:marLeft w:val="0"/>
                  <w:marRight w:val="0"/>
                  <w:marTop w:val="0"/>
                  <w:marBottom w:val="0"/>
                  <w:divBdr>
                    <w:top w:val="single" w:sz="2" w:space="0" w:color="E3E3E3"/>
                    <w:left w:val="single" w:sz="6" w:space="0" w:color="E3E3E3"/>
                    <w:bottom w:val="single" w:sz="6" w:space="0" w:color="E3E3E3"/>
                    <w:right w:val="single" w:sz="6" w:space="0" w:color="E3E3E3"/>
                  </w:divBdr>
                  <w:divsChild>
                    <w:div w:id="1920098701">
                      <w:marLeft w:val="120"/>
                      <w:marRight w:val="0"/>
                      <w:marTop w:val="0"/>
                      <w:marBottom w:val="0"/>
                      <w:divBdr>
                        <w:top w:val="none" w:sz="0" w:space="0" w:color="auto"/>
                        <w:left w:val="none" w:sz="0" w:space="0" w:color="auto"/>
                        <w:bottom w:val="none" w:sz="0" w:space="0" w:color="auto"/>
                        <w:right w:val="none" w:sz="0" w:space="0" w:color="auto"/>
                      </w:divBdr>
                    </w:div>
                    <w:div w:id="2067878262">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 w:id="1623996781">
              <w:marLeft w:val="0"/>
              <w:marRight w:val="0"/>
              <w:marTop w:val="0"/>
              <w:marBottom w:val="0"/>
              <w:divBdr>
                <w:top w:val="none" w:sz="0" w:space="0" w:color="auto"/>
                <w:left w:val="none" w:sz="0" w:space="0" w:color="auto"/>
                <w:bottom w:val="none" w:sz="0" w:space="0" w:color="auto"/>
                <w:right w:val="none" w:sz="0" w:space="0" w:color="auto"/>
              </w:divBdr>
              <w:divsChild>
                <w:div w:id="271785485">
                  <w:marLeft w:val="0"/>
                  <w:marRight w:val="0"/>
                  <w:marTop w:val="0"/>
                  <w:marBottom w:val="300"/>
                  <w:divBdr>
                    <w:top w:val="none" w:sz="0" w:space="0" w:color="auto"/>
                    <w:left w:val="none" w:sz="0" w:space="0" w:color="auto"/>
                    <w:bottom w:val="none" w:sz="0" w:space="0" w:color="auto"/>
                    <w:right w:val="none" w:sz="0" w:space="0" w:color="auto"/>
                  </w:divBdr>
                  <w:divsChild>
                    <w:div w:id="137056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364857">
      <w:bodyDiv w:val="1"/>
      <w:marLeft w:val="0"/>
      <w:marRight w:val="0"/>
      <w:marTop w:val="0"/>
      <w:marBottom w:val="0"/>
      <w:divBdr>
        <w:top w:val="none" w:sz="0" w:space="0" w:color="auto"/>
        <w:left w:val="none" w:sz="0" w:space="0" w:color="auto"/>
        <w:bottom w:val="none" w:sz="0" w:space="0" w:color="auto"/>
        <w:right w:val="none" w:sz="0" w:space="0" w:color="auto"/>
      </w:divBdr>
    </w:div>
    <w:div w:id="883174107">
      <w:bodyDiv w:val="1"/>
      <w:marLeft w:val="0"/>
      <w:marRight w:val="0"/>
      <w:marTop w:val="0"/>
      <w:marBottom w:val="0"/>
      <w:divBdr>
        <w:top w:val="none" w:sz="0" w:space="0" w:color="auto"/>
        <w:left w:val="none" w:sz="0" w:space="0" w:color="auto"/>
        <w:bottom w:val="none" w:sz="0" w:space="0" w:color="auto"/>
        <w:right w:val="none" w:sz="0" w:space="0" w:color="auto"/>
      </w:divBdr>
      <w:divsChild>
        <w:div w:id="501045725">
          <w:marLeft w:val="0"/>
          <w:marRight w:val="0"/>
          <w:marTop w:val="0"/>
          <w:marBottom w:val="375"/>
          <w:divBdr>
            <w:top w:val="none" w:sz="0" w:space="0" w:color="auto"/>
            <w:left w:val="none" w:sz="0" w:space="0" w:color="auto"/>
            <w:bottom w:val="none" w:sz="0" w:space="0" w:color="auto"/>
            <w:right w:val="none" w:sz="0" w:space="0" w:color="auto"/>
          </w:divBdr>
        </w:div>
        <w:div w:id="145360607">
          <w:marLeft w:val="0"/>
          <w:marRight w:val="0"/>
          <w:marTop w:val="0"/>
          <w:marBottom w:val="375"/>
          <w:divBdr>
            <w:top w:val="none" w:sz="0" w:space="0" w:color="auto"/>
            <w:left w:val="none" w:sz="0" w:space="0" w:color="auto"/>
            <w:bottom w:val="none" w:sz="0" w:space="0" w:color="auto"/>
            <w:right w:val="none" w:sz="0" w:space="0" w:color="auto"/>
          </w:divBdr>
          <w:divsChild>
            <w:div w:id="758527327">
              <w:marLeft w:val="0"/>
              <w:marRight w:val="0"/>
              <w:marTop w:val="0"/>
              <w:marBottom w:val="0"/>
              <w:divBdr>
                <w:top w:val="none" w:sz="0" w:space="0" w:color="auto"/>
                <w:left w:val="none" w:sz="0" w:space="0" w:color="auto"/>
                <w:bottom w:val="none" w:sz="0" w:space="0" w:color="auto"/>
                <w:right w:val="none" w:sz="0" w:space="0" w:color="auto"/>
              </w:divBdr>
              <w:divsChild>
                <w:div w:id="676621284">
                  <w:marLeft w:val="0"/>
                  <w:marRight w:val="0"/>
                  <w:marTop w:val="175"/>
                  <w:marBottom w:val="0"/>
                  <w:divBdr>
                    <w:top w:val="none" w:sz="0" w:space="0" w:color="FFFFFF"/>
                    <w:left w:val="none" w:sz="0" w:space="0" w:color="FFFFFF"/>
                    <w:bottom w:val="none" w:sz="0" w:space="0" w:color="FFFFFF"/>
                    <w:right w:val="none" w:sz="0" w:space="0" w:color="FFFFFF"/>
                  </w:divBdr>
                  <w:divsChild>
                    <w:div w:id="1135484429">
                      <w:marLeft w:val="0"/>
                      <w:marRight w:val="0"/>
                      <w:marTop w:val="0"/>
                      <w:marBottom w:val="0"/>
                      <w:divBdr>
                        <w:top w:val="none" w:sz="0" w:space="0" w:color="auto"/>
                        <w:left w:val="none" w:sz="0" w:space="0" w:color="auto"/>
                        <w:bottom w:val="none" w:sz="0" w:space="0" w:color="auto"/>
                        <w:right w:val="none" w:sz="0" w:space="0" w:color="auto"/>
                      </w:divBdr>
                      <w:divsChild>
                        <w:div w:id="467822624">
                          <w:marLeft w:val="0"/>
                          <w:marRight w:val="0"/>
                          <w:marTop w:val="0"/>
                          <w:marBottom w:val="0"/>
                          <w:divBdr>
                            <w:top w:val="none" w:sz="0" w:space="0" w:color="auto"/>
                            <w:left w:val="none" w:sz="0" w:space="0" w:color="auto"/>
                            <w:bottom w:val="none" w:sz="0" w:space="0" w:color="auto"/>
                            <w:right w:val="none" w:sz="0" w:space="0" w:color="auto"/>
                          </w:divBdr>
                        </w:div>
                      </w:divsChild>
                    </w:div>
                    <w:div w:id="440533877">
                      <w:marLeft w:val="0"/>
                      <w:marRight w:val="0"/>
                      <w:marTop w:val="0"/>
                      <w:marBottom w:val="0"/>
                      <w:divBdr>
                        <w:top w:val="none" w:sz="0" w:space="0" w:color="auto"/>
                        <w:left w:val="none" w:sz="0" w:space="0" w:color="auto"/>
                        <w:bottom w:val="none" w:sz="0" w:space="0" w:color="auto"/>
                        <w:right w:val="none" w:sz="0" w:space="0" w:color="auto"/>
                      </w:divBdr>
                      <w:divsChild>
                        <w:div w:id="184150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400741">
                  <w:marLeft w:val="0"/>
                  <w:marRight w:val="0"/>
                  <w:marTop w:val="0"/>
                  <w:marBottom w:val="0"/>
                  <w:divBdr>
                    <w:top w:val="none" w:sz="0" w:space="0" w:color="auto"/>
                    <w:left w:val="none" w:sz="0" w:space="0" w:color="auto"/>
                    <w:bottom w:val="none" w:sz="0" w:space="0" w:color="auto"/>
                    <w:right w:val="none" w:sz="0" w:space="0" w:color="auto"/>
                  </w:divBdr>
                </w:div>
              </w:divsChild>
            </w:div>
            <w:div w:id="2035574478">
              <w:marLeft w:val="0"/>
              <w:marRight w:val="0"/>
              <w:marTop w:val="0"/>
              <w:marBottom w:val="0"/>
              <w:divBdr>
                <w:top w:val="none" w:sz="0" w:space="0" w:color="auto"/>
                <w:left w:val="none" w:sz="0" w:space="0" w:color="auto"/>
                <w:bottom w:val="none" w:sz="0" w:space="0" w:color="auto"/>
                <w:right w:val="none" w:sz="0" w:space="0" w:color="auto"/>
              </w:divBdr>
              <w:divsChild>
                <w:div w:id="1832482927">
                  <w:marLeft w:val="0"/>
                  <w:marRight w:val="0"/>
                  <w:marTop w:val="450"/>
                  <w:marBottom w:val="450"/>
                  <w:divBdr>
                    <w:top w:val="single" w:sz="6" w:space="11" w:color="F0F0F0"/>
                    <w:left w:val="none" w:sz="0" w:space="0" w:color="auto"/>
                    <w:bottom w:val="single" w:sz="6" w:space="11" w:color="F0F0F0"/>
                    <w:right w:val="none" w:sz="0" w:space="0" w:color="auto"/>
                  </w:divBdr>
                  <w:divsChild>
                    <w:div w:id="56526535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77280">
              <w:marLeft w:val="0"/>
              <w:marRight w:val="0"/>
              <w:marTop w:val="0"/>
              <w:marBottom w:val="0"/>
              <w:divBdr>
                <w:top w:val="none" w:sz="0" w:space="0" w:color="auto"/>
                <w:left w:val="none" w:sz="0" w:space="0" w:color="auto"/>
                <w:bottom w:val="none" w:sz="0" w:space="0" w:color="auto"/>
                <w:right w:val="none" w:sz="0" w:space="0" w:color="auto"/>
              </w:divBdr>
              <w:divsChild>
                <w:div w:id="1299843520">
                  <w:marLeft w:val="-450"/>
                  <w:marRight w:val="-450"/>
                  <w:marTop w:val="450"/>
                  <w:marBottom w:val="450"/>
                  <w:divBdr>
                    <w:top w:val="none" w:sz="0" w:space="0" w:color="auto"/>
                    <w:left w:val="none" w:sz="0" w:space="0" w:color="auto"/>
                    <w:bottom w:val="none" w:sz="0" w:space="0" w:color="auto"/>
                    <w:right w:val="none" w:sz="0" w:space="0" w:color="auto"/>
                  </w:divBdr>
                  <w:divsChild>
                    <w:div w:id="23666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847281">
              <w:marLeft w:val="0"/>
              <w:marRight w:val="0"/>
              <w:marTop w:val="0"/>
              <w:marBottom w:val="0"/>
              <w:divBdr>
                <w:top w:val="none" w:sz="0" w:space="0" w:color="auto"/>
                <w:left w:val="none" w:sz="0" w:space="0" w:color="auto"/>
                <w:bottom w:val="none" w:sz="0" w:space="0" w:color="auto"/>
                <w:right w:val="none" w:sz="0" w:space="0" w:color="auto"/>
              </w:divBdr>
              <w:divsChild>
                <w:div w:id="1910462410">
                  <w:marLeft w:val="-450"/>
                  <w:marRight w:val="-450"/>
                  <w:marTop w:val="450"/>
                  <w:marBottom w:val="450"/>
                  <w:divBdr>
                    <w:top w:val="none" w:sz="0" w:space="0" w:color="auto"/>
                    <w:left w:val="none" w:sz="0" w:space="0" w:color="auto"/>
                    <w:bottom w:val="none" w:sz="0" w:space="0" w:color="auto"/>
                    <w:right w:val="none" w:sz="0" w:space="0" w:color="auto"/>
                  </w:divBdr>
                  <w:divsChild>
                    <w:div w:id="184447343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2049450687">
              <w:marLeft w:val="0"/>
              <w:marRight w:val="0"/>
              <w:marTop w:val="0"/>
              <w:marBottom w:val="0"/>
              <w:divBdr>
                <w:top w:val="none" w:sz="0" w:space="0" w:color="auto"/>
                <w:left w:val="none" w:sz="0" w:space="0" w:color="auto"/>
                <w:bottom w:val="none" w:sz="0" w:space="0" w:color="auto"/>
                <w:right w:val="none" w:sz="0" w:space="0" w:color="auto"/>
              </w:divBdr>
              <w:divsChild>
                <w:div w:id="2065907836">
                  <w:marLeft w:val="0"/>
                  <w:marRight w:val="0"/>
                  <w:marTop w:val="450"/>
                  <w:marBottom w:val="450"/>
                  <w:divBdr>
                    <w:top w:val="single" w:sz="6" w:space="11" w:color="F0F0F0"/>
                    <w:left w:val="none" w:sz="0" w:space="0" w:color="auto"/>
                    <w:bottom w:val="single" w:sz="6" w:space="11" w:color="F0F0F0"/>
                    <w:right w:val="none" w:sz="0" w:space="0" w:color="auto"/>
                  </w:divBdr>
                  <w:divsChild>
                    <w:div w:id="34695293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199635">
          <w:marLeft w:val="0"/>
          <w:marRight w:val="0"/>
          <w:marTop w:val="0"/>
          <w:marBottom w:val="0"/>
          <w:divBdr>
            <w:top w:val="none" w:sz="0" w:space="0" w:color="auto"/>
            <w:left w:val="none" w:sz="0" w:space="0" w:color="auto"/>
            <w:bottom w:val="none" w:sz="0" w:space="0" w:color="auto"/>
            <w:right w:val="none" w:sz="0" w:space="0" w:color="auto"/>
          </w:divBdr>
        </w:div>
        <w:div w:id="384573581">
          <w:marLeft w:val="0"/>
          <w:marRight w:val="0"/>
          <w:marTop w:val="0"/>
          <w:marBottom w:val="375"/>
          <w:divBdr>
            <w:top w:val="none" w:sz="0" w:space="0" w:color="auto"/>
            <w:left w:val="none" w:sz="0" w:space="0" w:color="auto"/>
            <w:bottom w:val="none" w:sz="0" w:space="0" w:color="auto"/>
            <w:right w:val="none" w:sz="0" w:space="0" w:color="auto"/>
          </w:divBdr>
        </w:div>
        <w:div w:id="1437821340">
          <w:marLeft w:val="0"/>
          <w:marRight w:val="0"/>
          <w:marTop w:val="0"/>
          <w:marBottom w:val="375"/>
          <w:divBdr>
            <w:top w:val="none" w:sz="0" w:space="0" w:color="auto"/>
            <w:left w:val="none" w:sz="0" w:space="0" w:color="auto"/>
            <w:bottom w:val="none" w:sz="0" w:space="0" w:color="auto"/>
            <w:right w:val="none" w:sz="0" w:space="0" w:color="auto"/>
          </w:divBdr>
        </w:div>
      </w:divsChild>
    </w:div>
    <w:div w:id="1166554301">
      <w:bodyDiv w:val="1"/>
      <w:marLeft w:val="0"/>
      <w:marRight w:val="0"/>
      <w:marTop w:val="0"/>
      <w:marBottom w:val="0"/>
      <w:divBdr>
        <w:top w:val="none" w:sz="0" w:space="0" w:color="auto"/>
        <w:left w:val="none" w:sz="0" w:space="0" w:color="auto"/>
        <w:bottom w:val="none" w:sz="0" w:space="0" w:color="auto"/>
        <w:right w:val="none" w:sz="0" w:space="0" w:color="auto"/>
      </w:divBdr>
    </w:div>
    <w:div w:id="1418165824">
      <w:bodyDiv w:val="1"/>
      <w:marLeft w:val="0"/>
      <w:marRight w:val="0"/>
      <w:marTop w:val="0"/>
      <w:marBottom w:val="0"/>
      <w:divBdr>
        <w:top w:val="none" w:sz="0" w:space="0" w:color="auto"/>
        <w:left w:val="none" w:sz="0" w:space="0" w:color="auto"/>
        <w:bottom w:val="none" w:sz="0" w:space="0" w:color="auto"/>
        <w:right w:val="none" w:sz="0" w:space="0" w:color="auto"/>
      </w:divBdr>
    </w:div>
    <w:div w:id="1813210314">
      <w:bodyDiv w:val="1"/>
      <w:marLeft w:val="0"/>
      <w:marRight w:val="0"/>
      <w:marTop w:val="0"/>
      <w:marBottom w:val="0"/>
      <w:divBdr>
        <w:top w:val="none" w:sz="0" w:space="0" w:color="auto"/>
        <w:left w:val="none" w:sz="0" w:space="0" w:color="auto"/>
        <w:bottom w:val="none" w:sz="0" w:space="0" w:color="auto"/>
        <w:right w:val="none" w:sz="0" w:space="0" w:color="auto"/>
      </w:divBdr>
      <w:divsChild>
        <w:div w:id="1250654109">
          <w:marLeft w:val="-240"/>
          <w:marRight w:val="-240"/>
          <w:marTop w:val="0"/>
          <w:marBottom w:val="0"/>
          <w:divBdr>
            <w:top w:val="none" w:sz="0" w:space="0" w:color="auto"/>
            <w:left w:val="none" w:sz="0" w:space="0" w:color="auto"/>
            <w:bottom w:val="none" w:sz="0" w:space="0" w:color="auto"/>
            <w:right w:val="none" w:sz="0" w:space="0" w:color="auto"/>
          </w:divBdr>
          <w:divsChild>
            <w:div w:id="2123307142">
              <w:marLeft w:val="0"/>
              <w:marRight w:val="0"/>
              <w:marTop w:val="0"/>
              <w:marBottom w:val="0"/>
              <w:divBdr>
                <w:top w:val="none" w:sz="0" w:space="0" w:color="auto"/>
                <w:left w:val="none" w:sz="0" w:space="0" w:color="auto"/>
                <w:bottom w:val="none" w:sz="0" w:space="0" w:color="auto"/>
                <w:right w:val="none" w:sz="0" w:space="0" w:color="auto"/>
              </w:divBdr>
              <w:divsChild>
                <w:div w:id="121970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258792">
          <w:marLeft w:val="0"/>
          <w:marRight w:val="0"/>
          <w:marTop w:val="0"/>
          <w:marBottom w:val="0"/>
          <w:divBdr>
            <w:top w:val="none" w:sz="0" w:space="0" w:color="auto"/>
            <w:left w:val="none" w:sz="0" w:space="0" w:color="auto"/>
            <w:bottom w:val="none" w:sz="0" w:space="0" w:color="auto"/>
            <w:right w:val="none" w:sz="0" w:space="0" w:color="auto"/>
          </w:divBdr>
        </w:div>
        <w:div w:id="2068993800">
          <w:marLeft w:val="0"/>
          <w:marRight w:val="0"/>
          <w:marTop w:val="0"/>
          <w:marBottom w:val="0"/>
          <w:divBdr>
            <w:top w:val="none" w:sz="0" w:space="0" w:color="auto"/>
            <w:left w:val="none" w:sz="0" w:space="0" w:color="auto"/>
            <w:bottom w:val="none" w:sz="0" w:space="0" w:color="auto"/>
            <w:right w:val="none" w:sz="0" w:space="0" w:color="auto"/>
          </w:divBdr>
          <w:divsChild>
            <w:div w:id="1837724346">
              <w:marLeft w:val="0"/>
              <w:marRight w:val="0"/>
              <w:marTop w:val="0"/>
              <w:marBottom w:val="0"/>
              <w:divBdr>
                <w:top w:val="none" w:sz="0" w:space="0" w:color="auto"/>
                <w:left w:val="none" w:sz="0" w:space="0" w:color="auto"/>
                <w:bottom w:val="none" w:sz="0" w:space="0" w:color="auto"/>
                <w:right w:val="none" w:sz="0" w:space="0" w:color="auto"/>
              </w:divBdr>
              <w:divsChild>
                <w:div w:id="9388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77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denverbrauch.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mweltbundesamt.at/bodenversiegelung/" TargetMode="External"/><Relationship Id="rId12" Type="http://schemas.openxmlformats.org/officeDocument/2006/relationships/hyperlink" Target="http://www.kaoe.at/dossi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bodenverbrauch.org"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1586</Words>
  <Characters>9995</Characters>
  <Application>Microsoft Office Word</Application>
  <DocSecurity>4</DocSecurity>
  <Lines>83</Lines>
  <Paragraphs>23</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Bödenauer Reinhard</dc:creator>
  <cp:keywords/>
  <dc:description/>
  <cp:lastModifiedBy>Müller-Schöffmann Milena</cp:lastModifiedBy>
  <cp:revision>2</cp:revision>
  <cp:lastPrinted>2023-06-05T09:21:00Z</cp:lastPrinted>
  <dcterms:created xsi:type="dcterms:W3CDTF">2023-06-26T13:31:00Z</dcterms:created>
  <dcterms:modified xsi:type="dcterms:W3CDTF">2023-06-26T13:31:00Z</dcterms:modified>
</cp:coreProperties>
</file>